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7E6F5D13" w:rsidR="001426B7" w:rsidRPr="00AB61DC" w:rsidRDefault="001426B7" w:rsidP="009429F3">
      <w:pPr>
        <w:ind w:right="-11"/>
        <w:jc w:val="center"/>
        <w:rPr>
          <w:b/>
          <w:i/>
        </w:rPr>
      </w:pPr>
      <w:r w:rsidRPr="00AB61DC">
        <w:rPr>
          <w:noProof/>
          <w:lang w:eastAsia="hr-HR"/>
        </w:rPr>
        <w:drawing>
          <wp:anchor distT="0" distB="0" distL="114300" distR="114300" simplePos="0" relativeHeight="251656704" behindDoc="0" locked="0" layoutInCell="1" allowOverlap="1" wp14:anchorId="1AABB913" wp14:editId="1D141A2E">
            <wp:simplePos x="0" y="0"/>
            <wp:positionH relativeFrom="column">
              <wp:posOffset>76200</wp:posOffset>
            </wp:positionH>
            <wp:positionV relativeFrom="paragraph">
              <wp:posOffset>30480</wp:posOffset>
            </wp:positionV>
            <wp:extent cx="1323975" cy="1133475"/>
            <wp:effectExtent l="0" t="0" r="9525" b="9525"/>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pic:spPr>
                </pic:pic>
              </a:graphicData>
            </a:graphic>
            <wp14:sizeRelH relativeFrom="margin">
              <wp14:pctWidth>0</wp14:pctWidth>
            </wp14:sizeRelH>
            <wp14:sizeRelV relativeFrom="margin">
              <wp14:pctHeight>0</wp14:pctHeight>
            </wp14:sizeRelV>
          </wp:anchor>
        </w:drawing>
      </w:r>
      <w:r w:rsidRPr="00AB61DC">
        <w:rPr>
          <w:b/>
          <w:i/>
        </w:rPr>
        <w:t xml:space="preserve">     Župa Presvetog Srca Isusova</w:t>
      </w:r>
    </w:p>
    <w:p w14:paraId="455AB9C9" w14:textId="77777777" w:rsidR="001426B7" w:rsidRPr="00AB61DC" w:rsidRDefault="001426B7" w:rsidP="009429F3">
      <w:pPr>
        <w:ind w:right="-11"/>
        <w:jc w:val="center"/>
        <w:rPr>
          <w:b/>
        </w:rPr>
      </w:pPr>
      <w:r w:rsidRPr="00AB61DC">
        <w:rPr>
          <w:b/>
        </w:rPr>
        <w:t xml:space="preserve">     Palmotićeva 31, Zagreb</w:t>
      </w:r>
    </w:p>
    <w:p w14:paraId="449625C4" w14:textId="77777777" w:rsidR="001426B7" w:rsidRPr="00AB61DC" w:rsidRDefault="001426B7" w:rsidP="009429F3">
      <w:pPr>
        <w:ind w:right="-11"/>
        <w:jc w:val="both"/>
        <w:rPr>
          <w:b/>
          <w:sz w:val="10"/>
          <w:szCs w:val="10"/>
        </w:rPr>
      </w:pPr>
    </w:p>
    <w:p w14:paraId="0D094E6C" w14:textId="13761220" w:rsidR="001426B7" w:rsidRPr="00AB61DC" w:rsidRDefault="001426B7" w:rsidP="009429F3">
      <w:pPr>
        <w:ind w:right="-11"/>
        <w:jc w:val="both"/>
        <w:rPr>
          <w:b/>
          <w:sz w:val="36"/>
        </w:rPr>
      </w:pPr>
      <w:r w:rsidRPr="00AB61DC">
        <w:rPr>
          <w:b/>
          <w:sz w:val="16"/>
          <w:szCs w:val="16"/>
        </w:rPr>
        <w:t xml:space="preserve">                                                 </w:t>
      </w:r>
      <w:r w:rsidR="00FF7E34" w:rsidRPr="00AB61DC">
        <w:rPr>
          <w:b/>
          <w:sz w:val="16"/>
          <w:szCs w:val="16"/>
        </w:rPr>
        <w:t xml:space="preserve">         </w:t>
      </w:r>
      <w:r w:rsidR="00757CB6">
        <w:rPr>
          <w:b/>
          <w:sz w:val="36"/>
        </w:rPr>
        <w:t>ŽUPNI LISTIĆ broj 293</w:t>
      </w:r>
    </w:p>
    <w:p w14:paraId="09086776" w14:textId="7E4CA445" w:rsidR="001426B7" w:rsidRPr="00AB61DC" w:rsidRDefault="001426B7" w:rsidP="009429F3">
      <w:pPr>
        <w:ind w:right="-11"/>
        <w:jc w:val="both"/>
        <w:rPr>
          <w:sz w:val="32"/>
          <w:szCs w:val="32"/>
        </w:rPr>
      </w:pPr>
      <w:r w:rsidRPr="00AB61DC">
        <w:rPr>
          <w:sz w:val="36"/>
        </w:rPr>
        <w:t xml:space="preserve">  </w:t>
      </w:r>
      <w:r w:rsidR="00FF7E34" w:rsidRPr="00AB61DC">
        <w:rPr>
          <w:sz w:val="36"/>
        </w:rPr>
        <w:t xml:space="preserve"> </w:t>
      </w:r>
      <w:r w:rsidR="00242E1E">
        <w:rPr>
          <w:sz w:val="36"/>
        </w:rPr>
        <w:t xml:space="preserve"> </w:t>
      </w:r>
      <w:r w:rsidR="00757CB6">
        <w:rPr>
          <w:sz w:val="36"/>
        </w:rPr>
        <w:t xml:space="preserve">                              15</w:t>
      </w:r>
      <w:r w:rsidRPr="00AB61DC">
        <w:rPr>
          <w:sz w:val="36"/>
        </w:rPr>
        <w:t xml:space="preserve">. </w:t>
      </w:r>
      <w:r w:rsidR="00AF71C2">
        <w:rPr>
          <w:sz w:val="36"/>
        </w:rPr>
        <w:t>studenog</w:t>
      </w:r>
      <w:r w:rsidRPr="00AB61DC">
        <w:rPr>
          <w:sz w:val="36"/>
        </w:rPr>
        <w:t>a</w:t>
      </w:r>
      <w:r w:rsidRPr="00AB61DC">
        <w:rPr>
          <w:sz w:val="32"/>
          <w:szCs w:val="32"/>
        </w:rPr>
        <w:t xml:space="preserve"> </w:t>
      </w:r>
      <w:r w:rsidRPr="00AB61DC">
        <w:rPr>
          <w:sz w:val="36"/>
          <w:szCs w:val="36"/>
        </w:rPr>
        <w:t>2020</w:t>
      </w:r>
      <w:r w:rsidRPr="00AB61DC">
        <w:rPr>
          <w:sz w:val="32"/>
          <w:szCs w:val="32"/>
        </w:rPr>
        <w:t xml:space="preserve">.  </w:t>
      </w:r>
    </w:p>
    <w:p w14:paraId="1A4B320D" w14:textId="5D46F442" w:rsidR="001426B7" w:rsidRPr="00AB61DC" w:rsidRDefault="001426B7" w:rsidP="009429F3">
      <w:pPr>
        <w:ind w:right="-11"/>
        <w:jc w:val="both"/>
        <w:rPr>
          <w:b/>
          <w:sz w:val="40"/>
          <w:szCs w:val="40"/>
        </w:rPr>
      </w:pPr>
      <w:r w:rsidRPr="00AB61DC">
        <w:rPr>
          <w:b/>
          <w:sz w:val="40"/>
          <w:szCs w:val="40"/>
        </w:rPr>
        <w:tab/>
      </w:r>
      <w:r w:rsidR="00FF7E34" w:rsidRPr="00AB61DC">
        <w:rPr>
          <w:b/>
          <w:sz w:val="40"/>
          <w:szCs w:val="40"/>
        </w:rPr>
        <w:t xml:space="preserve">      </w:t>
      </w:r>
      <w:r w:rsidR="003D2C0E" w:rsidRPr="00AB61DC">
        <w:rPr>
          <w:sz w:val="40"/>
          <w:szCs w:val="40"/>
          <w:shd w:val="clear" w:color="auto" w:fill="FFFFFF"/>
        </w:rPr>
        <w:t>XX</w:t>
      </w:r>
      <w:r w:rsidR="009306E8">
        <w:rPr>
          <w:sz w:val="40"/>
          <w:szCs w:val="40"/>
          <w:shd w:val="clear" w:color="auto" w:fill="FFFFFF"/>
        </w:rPr>
        <w:t>X</w:t>
      </w:r>
      <w:r w:rsidR="00757CB6">
        <w:rPr>
          <w:sz w:val="40"/>
          <w:szCs w:val="40"/>
          <w:shd w:val="clear" w:color="auto" w:fill="FFFFFF"/>
        </w:rPr>
        <w:t>I</w:t>
      </w:r>
      <w:r w:rsidR="00A11364">
        <w:rPr>
          <w:sz w:val="40"/>
          <w:szCs w:val="40"/>
          <w:shd w:val="clear" w:color="auto" w:fill="FFFFFF"/>
        </w:rPr>
        <w:t>I</w:t>
      </w:r>
      <w:r w:rsidR="00AF71C2">
        <w:rPr>
          <w:sz w:val="40"/>
          <w:szCs w:val="40"/>
          <w:shd w:val="clear" w:color="auto" w:fill="FFFFFF"/>
        </w:rPr>
        <w:t>I</w:t>
      </w:r>
      <w:r w:rsidRPr="00AB61DC">
        <w:rPr>
          <w:sz w:val="40"/>
          <w:szCs w:val="40"/>
          <w:shd w:val="clear" w:color="auto" w:fill="FFFFFF"/>
        </w:rPr>
        <w:t xml:space="preserve">  NEDJELJA KROZ GODINU</w:t>
      </w:r>
      <w:r w:rsidRPr="00AB61DC">
        <w:rPr>
          <w:b/>
          <w:sz w:val="40"/>
          <w:szCs w:val="40"/>
        </w:rPr>
        <w:t xml:space="preserve"> </w:t>
      </w:r>
    </w:p>
    <w:p w14:paraId="30CD7AC1" w14:textId="77777777" w:rsidR="009429F3" w:rsidRPr="001C7E04" w:rsidRDefault="009429F3" w:rsidP="009429F3">
      <w:pPr>
        <w:ind w:right="-11"/>
        <w:rPr>
          <w:sz w:val="10"/>
          <w:szCs w:val="10"/>
        </w:rPr>
      </w:pPr>
    </w:p>
    <w:p w14:paraId="0998B338" w14:textId="07C6EF8E" w:rsidR="009429F3" w:rsidRDefault="009429F3" w:rsidP="009429F3">
      <w:pPr>
        <w:widowControl w:val="0"/>
        <w:autoSpaceDE w:val="0"/>
        <w:autoSpaceDN w:val="0"/>
        <w:adjustRightInd w:val="0"/>
        <w:jc w:val="both"/>
        <w:rPr>
          <w:rFonts w:cs="Arial"/>
        </w:rPr>
      </w:pPr>
      <w:r>
        <w:rPr>
          <w:rFonts w:cs="Arial"/>
          <w:b/>
          <w:bCs/>
        </w:rPr>
        <w:t>Evanđelje:</w:t>
      </w:r>
      <w:r>
        <w:rPr>
          <w:rFonts w:cs="Arial"/>
          <w:b/>
          <w:bCs/>
        </w:rPr>
        <w:t xml:space="preserve"> </w:t>
      </w:r>
      <w:r>
        <w:rPr>
          <w:rFonts w:cs="Arial"/>
        </w:rPr>
        <w:t>Mt 25, 14-30</w:t>
      </w:r>
    </w:p>
    <w:p w14:paraId="4F30CC3F" w14:textId="77777777" w:rsidR="009429F3" w:rsidRPr="001C7E04" w:rsidRDefault="009429F3" w:rsidP="009429F3">
      <w:pPr>
        <w:ind w:right="-11"/>
        <w:rPr>
          <w:sz w:val="10"/>
          <w:szCs w:val="10"/>
        </w:rPr>
      </w:pPr>
    </w:p>
    <w:p w14:paraId="64231D48" w14:textId="22D2586D" w:rsidR="009429F3" w:rsidRDefault="009429F3" w:rsidP="009429F3">
      <w:pPr>
        <w:widowControl w:val="0"/>
        <w:autoSpaceDE w:val="0"/>
        <w:autoSpaceDN w:val="0"/>
        <w:adjustRightInd w:val="0"/>
        <w:jc w:val="both"/>
        <w:rPr>
          <w:rFonts w:cs="Arial"/>
        </w:rPr>
      </w:pPr>
      <w:r>
        <w:rPr>
          <w:rFonts w:cs="Arial"/>
        </w:rPr>
        <w:t xml:space="preserve">U ono vrijeme: Reče Isus svojim učenicima ovu prispodobu: </w:t>
      </w:r>
      <w:r>
        <w:rPr>
          <w:rFonts w:cs="Arial"/>
        </w:rPr>
        <w:t>„</w:t>
      </w:r>
      <w:r>
        <w:rPr>
          <w:rFonts w:cs="Arial"/>
        </w:rPr>
        <w:t xml:space="preserve">Čovjek, polazeći na put, dozva sluge i dade im svoj imetak. Jednomu dade pet talenata, drugomu dva, a trećemu jedan – svakomu po njegovoj sposobnosti. I otputova. Onaj koji je primio pet talenata odmah ode, upotrijebi ih i stekne drugih pet. Isto tako i onaj s dva stekne druga dva. Onaj naprotiv koji je primio jedan ode, otkopa zemlju i sakri novac gospodarov. Nakon dugo vremena dođe gospodar tih slugu i zatraži od njih račun. Pristupi mu onaj što je primio pet talenata i donese drugih pet govoreći: ‘Gospodaru! Pet si mi talenata predao. Evo, drugih sam pet talenata stekao!’ Reče mu gospodar: ‘Valjaš, slugo dobri i vjerni! </w:t>
      </w:r>
      <w:r>
        <w:rPr>
          <w:rFonts w:cs="Arial"/>
          <w:lang w:val="de-DE"/>
        </w:rPr>
        <w:t xml:space="preserve">U malome si bio vjeran, nad mnogim ću te postaviti! </w:t>
      </w:r>
      <w:r>
        <w:rPr>
          <w:rFonts w:cs="Arial"/>
        </w:rPr>
        <w:t>Uđi u radost gospodara svoga!’ Pristupi i onaj s dva talenta te reče: ‘Gospodaru! Dva si mi talenta predao. Evo, druga sam dva talenta stekao!’ Reče mu gospodar: ‘Valjaš, slugo dobri i vjerni! U malome si bio vjeran, nad mnogim ću te postaviti! Uđi u radost gospodara svoga.’A pristupi i onaj koji je primio jedan talenat te reče: ‘Gospodaru! Znadoh te: čovjek si strog, žanješ gdje nisi sijao i kupiš gdje nisi vijao. Pobojah se stoga, odoh i sakrih talenat tvoj u zemlju. Evo ti tvoje!’ A gospodar mu reče: ‘Slugo zli i lijeni! Znao si da žanjem gdje nisam sijao i kupim gdje nisam vijao! Trebalo je dakle da uložiš moj novac kod novčara i ja bih po povratku izvadio svoje s dobitkom.’‘Uzmite stoga od njega talenat i podajte onomu koji ih ima deset. Doista, onomu koji ima još će se dati, neka ima u izobilju, a od onoga koji nema oduzet će se i ono što ima. A beskorisnoga slugu izbacite van u tamu. Ondje će biti plač i škrgut zubi.’</w:t>
      </w:r>
      <w:r>
        <w:rPr>
          <w:rFonts w:cs="Arial"/>
        </w:rPr>
        <w:t>“</w:t>
      </w:r>
      <w:r>
        <w:rPr>
          <w:rFonts w:cs="Arial"/>
        </w:rPr>
        <w:t xml:space="preserve"> </w:t>
      </w:r>
    </w:p>
    <w:p w14:paraId="32272F05" w14:textId="77777777" w:rsidR="009429F3" w:rsidRDefault="009429F3" w:rsidP="009429F3">
      <w:pPr>
        <w:widowControl w:val="0"/>
        <w:autoSpaceDE w:val="0"/>
        <w:autoSpaceDN w:val="0"/>
        <w:adjustRightInd w:val="0"/>
        <w:jc w:val="both"/>
        <w:rPr>
          <w:rFonts w:cs="Arial"/>
        </w:rPr>
      </w:pPr>
    </w:p>
    <w:p w14:paraId="2443A0D2" w14:textId="77777777" w:rsidR="009429F3" w:rsidRPr="009429F3" w:rsidRDefault="009429F3" w:rsidP="009429F3">
      <w:pPr>
        <w:widowControl w:val="0"/>
        <w:autoSpaceDE w:val="0"/>
        <w:autoSpaceDN w:val="0"/>
        <w:adjustRightInd w:val="0"/>
        <w:jc w:val="both"/>
        <w:rPr>
          <w:rFonts w:cs="Arial"/>
          <w:b/>
          <w:lang w:val="de-DE"/>
        </w:rPr>
      </w:pPr>
      <w:r w:rsidRPr="009429F3">
        <w:rPr>
          <w:rFonts w:cs="Arial"/>
          <w:b/>
          <w:lang w:val="de-DE"/>
        </w:rPr>
        <w:t>Komentar</w:t>
      </w:r>
    </w:p>
    <w:p w14:paraId="55DA3FC6" w14:textId="77777777" w:rsidR="009429F3" w:rsidRPr="001C7E04" w:rsidRDefault="009429F3" w:rsidP="009429F3">
      <w:pPr>
        <w:ind w:right="-11"/>
        <w:rPr>
          <w:sz w:val="10"/>
          <w:szCs w:val="10"/>
        </w:rPr>
      </w:pPr>
    </w:p>
    <w:p w14:paraId="4F51CA0E" w14:textId="651B7972" w:rsidR="009429F3" w:rsidRDefault="009429F3" w:rsidP="009429F3">
      <w:pPr>
        <w:widowControl w:val="0"/>
        <w:autoSpaceDE w:val="0"/>
        <w:autoSpaceDN w:val="0"/>
        <w:adjustRightInd w:val="0"/>
        <w:jc w:val="both"/>
        <w:rPr>
          <w:rFonts w:cs="Arial"/>
          <w:lang w:val="de-DE"/>
        </w:rPr>
      </w:pPr>
      <w:r>
        <w:rPr>
          <w:rFonts w:cs="Arial"/>
          <w:lang w:val="de-DE"/>
        </w:rPr>
        <w:t xml:space="preserve">Ova prispodoba je upozorenje ne zakapati svoje talente. Kroz nečinjenje i propuštanje dobra, svijet je osiromašen za početni “kapital” koji je Bog uložio u svakog čovjeka da bi svi imali udjela na neizmjernom bogatstvu Božjega kraljevstva. </w:t>
      </w:r>
      <w:r>
        <w:rPr>
          <w:rFonts w:cs="Arial"/>
        </w:rPr>
        <w:t xml:space="preserve">Nikoga Bog od nas nije pustio na put bez pripreme na avanturu našeg života. Zato usudimo se hrabro prihvatiti sve one zadatke na koje nas Duh Sveti potiče jer znamo da nam za svako poslanje daje i potrebne milosti. Nada kršćanina u onostranost ne oslobađa zauzetosti za boljitak ovoga svijeta, ljudi ovdje i sada pa i u ovoj korona krizi valja učiniti sve što sami možemo za dobro bližnjega a onda će to biti i naše dobro. Bog je i u nas investirao: krštenje, osobiti darovi (karizme), zdravlje, radno mjesto... </w:t>
      </w:r>
      <w:r>
        <w:rPr>
          <w:rFonts w:cs="Arial"/>
          <w:lang w:val="de-DE"/>
        </w:rPr>
        <w:t>Odbacivanje uspjeha kao idola ne smije biti razlog za tjeskobno nečinjenje i strah od gubitka i neuspjeha. Nemojmo se obeshrabriti ako se vidimo u zadnjem sluzi koji je primio samo jedan talenat – 6000 dnevnih plaća, cijeli radni vijek. Da Vam to danas netko stvarno ponudi zar bi odbili jer je premalo?</w:t>
      </w:r>
    </w:p>
    <w:p w14:paraId="6A0EF7BB" w14:textId="77777777" w:rsidR="00D23776" w:rsidRDefault="00D23776" w:rsidP="009429F3">
      <w:pPr>
        <w:widowControl w:val="0"/>
        <w:autoSpaceDE w:val="0"/>
        <w:autoSpaceDN w:val="0"/>
        <w:adjustRightInd w:val="0"/>
        <w:jc w:val="both"/>
        <w:rPr>
          <w:rFonts w:cs="Arial"/>
          <w:lang w:val="de-DE"/>
        </w:rPr>
      </w:pPr>
    </w:p>
    <w:p w14:paraId="77A7EDF1" w14:textId="77777777" w:rsidR="00F83BDA" w:rsidRPr="001C7E04" w:rsidRDefault="00F83BDA" w:rsidP="009429F3">
      <w:pPr>
        <w:ind w:right="-11"/>
        <w:rPr>
          <w:sz w:val="10"/>
          <w:szCs w:val="10"/>
        </w:rPr>
      </w:pPr>
    </w:p>
    <w:p w14:paraId="39E2EA8B" w14:textId="77777777" w:rsidR="001426B7" w:rsidRPr="00AB61DC" w:rsidRDefault="001426B7" w:rsidP="009429F3">
      <w:pPr>
        <w:ind w:right="-11"/>
        <w:jc w:val="right"/>
        <w:rPr>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B61DC" w:rsidRPr="00AB61DC" w14:paraId="0D082C1B" w14:textId="77777777" w:rsidTr="001426B7">
        <w:trPr>
          <w:trHeight w:val="430"/>
        </w:trPr>
        <w:tc>
          <w:tcPr>
            <w:tcW w:w="10490" w:type="dxa"/>
            <w:tcBorders>
              <w:top w:val="single" w:sz="4" w:space="0" w:color="000000"/>
              <w:left w:val="single" w:sz="4" w:space="0" w:color="000000"/>
              <w:bottom w:val="single" w:sz="4" w:space="0" w:color="000000"/>
              <w:right w:val="single" w:sz="4" w:space="0" w:color="000000"/>
            </w:tcBorders>
          </w:tcPr>
          <w:p w14:paraId="514CBADD" w14:textId="77777777" w:rsidR="001426B7" w:rsidRPr="00AB61DC" w:rsidRDefault="001426B7" w:rsidP="009429F3">
            <w:pPr>
              <w:spacing w:line="276" w:lineRule="auto"/>
              <w:ind w:right="-11"/>
              <w:jc w:val="center"/>
              <w:rPr>
                <w:b/>
                <w:sz w:val="6"/>
                <w:szCs w:val="6"/>
              </w:rPr>
            </w:pPr>
          </w:p>
          <w:p w14:paraId="07A982B6" w14:textId="77777777" w:rsidR="001426B7" w:rsidRPr="00AB61DC" w:rsidRDefault="001426B7" w:rsidP="009429F3">
            <w:pPr>
              <w:spacing w:line="276" w:lineRule="auto"/>
              <w:ind w:right="-11"/>
              <w:jc w:val="center"/>
              <w:rPr>
                <w:b/>
              </w:rPr>
            </w:pPr>
            <w:r w:rsidRPr="00AB61DC">
              <w:rPr>
                <w:b/>
              </w:rPr>
              <w:t>OBAVIJESTI</w:t>
            </w:r>
          </w:p>
        </w:tc>
      </w:tr>
    </w:tbl>
    <w:p w14:paraId="655388C8" w14:textId="77777777" w:rsidR="001C7E04" w:rsidRPr="001C7E04" w:rsidRDefault="001C7E04" w:rsidP="009429F3">
      <w:pPr>
        <w:ind w:right="-11"/>
        <w:rPr>
          <w:sz w:val="10"/>
          <w:szCs w:val="10"/>
        </w:rPr>
      </w:pPr>
    </w:p>
    <w:p w14:paraId="6BC7C1D2" w14:textId="77777777" w:rsidR="001C7E04" w:rsidRPr="001C7E04" w:rsidRDefault="001C7E04" w:rsidP="009429F3">
      <w:pPr>
        <w:ind w:right="-11"/>
        <w:rPr>
          <w:sz w:val="10"/>
          <w:szCs w:val="10"/>
        </w:rPr>
      </w:pPr>
    </w:p>
    <w:p w14:paraId="7DB53A1C" w14:textId="77777777" w:rsidR="00D043A2" w:rsidRPr="00D043A2" w:rsidRDefault="00D043A2" w:rsidP="009429F3">
      <w:pPr>
        <w:pStyle w:val="PlainText"/>
        <w:rPr>
          <w:rFonts w:ascii="Times New Roman" w:hAnsi="Times New Roman"/>
        </w:rPr>
      </w:pPr>
      <w:r w:rsidRPr="00D043A2">
        <w:rPr>
          <w:rFonts w:ascii="Times New Roman" w:hAnsi="Times New Roman"/>
        </w:rPr>
        <w:t xml:space="preserve">Od Svih Svetih je još ostalo nešto lampiona. Možete ih iskoristiti u srijedu na obljetnicu žrtve Vukovara i upaliti ih bilo na Vukovarskoj ulici ili u prozorima svojih domova. </w:t>
      </w:r>
    </w:p>
    <w:p w14:paraId="3DC6A5A9" w14:textId="77777777" w:rsidR="00D043A2" w:rsidRPr="001C7E04" w:rsidRDefault="00D043A2" w:rsidP="009429F3">
      <w:pPr>
        <w:ind w:right="-11"/>
        <w:rPr>
          <w:sz w:val="10"/>
          <w:szCs w:val="10"/>
        </w:rPr>
      </w:pPr>
    </w:p>
    <w:p w14:paraId="258604F2" w14:textId="77777777" w:rsidR="001C7E04" w:rsidRPr="001C7E04" w:rsidRDefault="001C7E04" w:rsidP="009429F3">
      <w:pPr>
        <w:ind w:right="-11"/>
        <w:rPr>
          <w:sz w:val="22"/>
          <w:szCs w:val="22"/>
        </w:rPr>
      </w:pPr>
      <w:r w:rsidRPr="001C7E04">
        <w:rPr>
          <w:sz w:val="22"/>
          <w:szCs w:val="22"/>
        </w:rPr>
        <w:t>Ministarstvo obrane ustupilo nam je na korištenje veliki šator kako bismo tijekom zimskih mjeseci povećali kapacitet naše dvorane - crkve. Slijedit će još neke prilagodbe kao npr. osvjetljenje a možda i grijanje. Zahvaljujemo. </w:t>
      </w:r>
    </w:p>
    <w:p w14:paraId="6EF60F39" w14:textId="77777777" w:rsidR="004C35F8" w:rsidRPr="001C7E04" w:rsidRDefault="004C35F8" w:rsidP="009429F3">
      <w:pPr>
        <w:ind w:right="-11"/>
        <w:jc w:val="both"/>
        <w:rPr>
          <w:sz w:val="22"/>
          <w:szCs w:val="22"/>
          <w:shd w:val="clear" w:color="auto" w:fill="FFFFFF"/>
        </w:rPr>
      </w:pPr>
      <w:r w:rsidRPr="001C7E04">
        <w:rPr>
          <w:sz w:val="22"/>
          <w:szCs w:val="22"/>
        </w:rPr>
        <w:t>SKAC poziva muškarce koji razmišljaju o duhovnom zvanju na susret pod nazivom "Možda baš isusovac”. </w:t>
      </w:r>
      <w:r w:rsidRPr="001C7E04">
        <w:rPr>
          <w:sz w:val="22"/>
          <w:szCs w:val="22"/>
          <w:shd w:val="clear" w:color="auto" w:fill="FFFFFF"/>
        </w:rPr>
        <w:t>Susret će se održati od 13-15. studenog 2020. Svetičkom Hrašću pod vodstvom patera Tomislava Špiranca. Uključuje zajedničku rekreaciju, osobnu molitvu u tišini, dnevno duhovno vođenje, sv. misu, klanjanje i priliku za sakrament pomirenja. Više pojedinosti na stranici SKAC-a. </w:t>
      </w:r>
    </w:p>
    <w:p w14:paraId="7AB8903D" w14:textId="77777777" w:rsidR="00E152E8" w:rsidRPr="00E152E8" w:rsidRDefault="00E152E8" w:rsidP="009429F3">
      <w:pPr>
        <w:widowControl w:val="0"/>
        <w:autoSpaceDE w:val="0"/>
        <w:autoSpaceDN w:val="0"/>
        <w:adjustRightInd w:val="0"/>
        <w:ind w:right="-11"/>
        <w:jc w:val="both"/>
        <w:rPr>
          <w:rFonts w:cs="Arial"/>
          <w:sz w:val="10"/>
          <w:szCs w:val="10"/>
        </w:rPr>
      </w:pPr>
    </w:p>
    <w:p w14:paraId="4CC99EF1" w14:textId="4EE7A8FA" w:rsidR="001A294C" w:rsidRPr="00E152E8" w:rsidRDefault="001A294C" w:rsidP="009429F3">
      <w:pPr>
        <w:ind w:right="-11"/>
        <w:rPr>
          <w:sz w:val="22"/>
          <w:szCs w:val="22"/>
        </w:rPr>
      </w:pPr>
      <w:r w:rsidRPr="00E152E8">
        <w:rPr>
          <w:sz w:val="22"/>
          <w:szCs w:val="22"/>
        </w:rPr>
        <w:t xml:space="preserve">Od 1. listopada se primaju prijave za duhovne vježbe u svakodnevnom životu koje će trajati od utorka 12. siječnja do utorka 4. svibnja 2021. Voditelj je p. superior Stipo Balatinac. </w:t>
      </w:r>
      <w:r w:rsidR="003F29B8" w:rsidRPr="00E152E8">
        <w:rPr>
          <w:sz w:val="22"/>
          <w:szCs w:val="22"/>
        </w:rPr>
        <w:t xml:space="preserve"> </w:t>
      </w:r>
      <w:r w:rsidRPr="00E152E8">
        <w:rPr>
          <w:sz w:val="22"/>
          <w:szCs w:val="22"/>
        </w:rPr>
        <w:t>Prijave na njegov e-mail</w:t>
      </w:r>
      <w:r w:rsidR="007C2435">
        <w:rPr>
          <w:sz w:val="22"/>
          <w:szCs w:val="22"/>
        </w:rPr>
        <w:t xml:space="preserve">: </w:t>
      </w:r>
      <w:hyperlink r:id="rId10" w:history="1">
        <w:r w:rsidR="007C2435" w:rsidRPr="00E152E8">
          <w:rPr>
            <w:rStyle w:val="Hyperlink"/>
            <w:color w:val="auto"/>
            <w:sz w:val="22"/>
            <w:szCs w:val="22"/>
          </w:rPr>
          <w:t>stipobc5@yahoo.com</w:t>
        </w:r>
      </w:hyperlink>
      <w:r w:rsidR="007C2435">
        <w:rPr>
          <w:rStyle w:val="Hyperlink"/>
          <w:color w:val="auto"/>
          <w:sz w:val="22"/>
          <w:szCs w:val="22"/>
        </w:rPr>
        <w:t xml:space="preserve"> </w:t>
      </w:r>
      <w:r w:rsidRPr="00E152E8">
        <w:rPr>
          <w:sz w:val="22"/>
          <w:szCs w:val="22"/>
        </w:rPr>
        <w:t> Više pojedinosti na oglasnoj ploči. </w:t>
      </w:r>
    </w:p>
    <w:p w14:paraId="7D466993" w14:textId="77777777" w:rsidR="003F5BC3" w:rsidRDefault="003F5BC3" w:rsidP="009429F3">
      <w:pPr>
        <w:widowControl w:val="0"/>
        <w:autoSpaceDE w:val="0"/>
        <w:autoSpaceDN w:val="0"/>
        <w:adjustRightInd w:val="0"/>
        <w:ind w:right="-11"/>
        <w:jc w:val="both"/>
        <w:rPr>
          <w:rFonts w:cs="Arial"/>
          <w:sz w:val="10"/>
          <w:szCs w:val="10"/>
        </w:rPr>
      </w:pPr>
    </w:p>
    <w:p w14:paraId="31D36AA7" w14:textId="4ACE643B" w:rsidR="00A1644D" w:rsidRDefault="00A1644D" w:rsidP="009429F3">
      <w:pPr>
        <w:ind w:right="-11"/>
        <w:rPr>
          <w:sz w:val="22"/>
          <w:szCs w:val="22"/>
        </w:rPr>
      </w:pPr>
      <w:r w:rsidRPr="00E152E8">
        <w:rPr>
          <w:sz w:val="22"/>
          <w:szCs w:val="22"/>
        </w:rPr>
        <w:t xml:space="preserve">Ponedjeljkom u 20 sati </w:t>
      </w:r>
      <w:r w:rsidR="00D043A2">
        <w:rPr>
          <w:sz w:val="22"/>
          <w:szCs w:val="22"/>
        </w:rPr>
        <w:t>molimo</w:t>
      </w:r>
      <w:r w:rsidRPr="00E152E8">
        <w:rPr>
          <w:sz w:val="22"/>
          <w:szCs w:val="22"/>
        </w:rPr>
        <w:t xml:space="preserve"> krunic</w:t>
      </w:r>
      <w:r w:rsidR="00D043A2">
        <w:rPr>
          <w:sz w:val="22"/>
          <w:szCs w:val="22"/>
        </w:rPr>
        <w:t>u</w:t>
      </w:r>
      <w:r w:rsidRPr="00E152E8">
        <w:rPr>
          <w:sz w:val="22"/>
          <w:szCs w:val="22"/>
        </w:rPr>
        <w:t xml:space="preserve"> za obitelji kod Kamenitih vrata. </w:t>
      </w:r>
    </w:p>
    <w:p w14:paraId="5B42C1A9" w14:textId="77777777" w:rsidR="00D23776" w:rsidRDefault="00D23776" w:rsidP="009429F3">
      <w:pPr>
        <w:ind w:right="-11"/>
        <w:rPr>
          <w:sz w:val="22"/>
          <w:szCs w:val="22"/>
        </w:rPr>
      </w:pPr>
    </w:p>
    <w:p w14:paraId="2B0C4C7C" w14:textId="77777777" w:rsidR="00D23776" w:rsidRDefault="00D23776" w:rsidP="009429F3">
      <w:pPr>
        <w:ind w:right="-11"/>
        <w:rPr>
          <w:sz w:val="22"/>
          <w:szCs w:val="22"/>
        </w:rPr>
      </w:pPr>
    </w:p>
    <w:p w14:paraId="11DEED98" w14:textId="77777777" w:rsidR="00D23776" w:rsidRDefault="00D23776" w:rsidP="009429F3">
      <w:pPr>
        <w:ind w:right="-11"/>
        <w:rPr>
          <w:sz w:val="22"/>
          <w:szCs w:val="22"/>
        </w:rPr>
      </w:pPr>
    </w:p>
    <w:p w14:paraId="304D8AB4" w14:textId="77777777" w:rsidR="00D23776" w:rsidRPr="00E152E8" w:rsidRDefault="00D23776" w:rsidP="009429F3">
      <w:pPr>
        <w:ind w:right="-11"/>
        <w:rPr>
          <w:sz w:val="22"/>
          <w:szCs w:val="22"/>
        </w:rPr>
      </w:pPr>
    </w:p>
    <w:p w14:paraId="30A9A5A7" w14:textId="77777777" w:rsidR="007C2435" w:rsidRPr="00E152E8" w:rsidRDefault="007C2435" w:rsidP="009429F3">
      <w:pPr>
        <w:widowControl w:val="0"/>
        <w:autoSpaceDE w:val="0"/>
        <w:autoSpaceDN w:val="0"/>
        <w:adjustRightInd w:val="0"/>
        <w:ind w:right="-11"/>
        <w:jc w:val="both"/>
        <w:rPr>
          <w:rFonts w:cs="Arial"/>
          <w:sz w:val="10"/>
          <w:szCs w:val="10"/>
        </w:rPr>
      </w:pPr>
    </w:p>
    <w:tbl>
      <w:tblPr>
        <w:tblStyle w:val="TableGrid"/>
        <w:tblW w:w="10632" w:type="dxa"/>
        <w:tblInd w:w="108" w:type="dxa"/>
        <w:tblLook w:val="04A0" w:firstRow="1" w:lastRow="0" w:firstColumn="1" w:lastColumn="0" w:noHBand="0" w:noVBand="1"/>
      </w:tblPr>
      <w:tblGrid>
        <w:gridCol w:w="10632"/>
      </w:tblGrid>
      <w:tr w:rsidR="00AB61DC" w:rsidRPr="007C2435" w14:paraId="0C0F1A51" w14:textId="77777777" w:rsidTr="00F822A1">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9F3F" w14:textId="77777777" w:rsidR="00215F34" w:rsidRPr="007C2435" w:rsidRDefault="00215F34" w:rsidP="009429F3">
            <w:pPr>
              <w:ind w:right="-11"/>
              <w:jc w:val="center"/>
              <w:rPr>
                <w:sz w:val="22"/>
                <w:szCs w:val="22"/>
              </w:rPr>
            </w:pPr>
            <w:r w:rsidRPr="007C2435">
              <w:rPr>
                <w:sz w:val="22"/>
                <w:szCs w:val="22"/>
              </w:rPr>
              <w:lastRenderedPageBreak/>
              <w:t>KROZ OVAJ TJEDAN SE SPOMINJEMO</w:t>
            </w:r>
          </w:p>
        </w:tc>
      </w:tr>
    </w:tbl>
    <w:p w14:paraId="58CA1F72" w14:textId="77777777" w:rsidR="00F83BDA" w:rsidRPr="001C7E04" w:rsidRDefault="00F83BDA" w:rsidP="009429F3">
      <w:pPr>
        <w:ind w:right="-11"/>
        <w:rPr>
          <w:sz w:val="10"/>
          <w:szCs w:val="10"/>
        </w:rPr>
      </w:pPr>
    </w:p>
    <w:p w14:paraId="4BCFE83B" w14:textId="5D5057F3" w:rsidR="001A031C" w:rsidRPr="001A031C" w:rsidRDefault="00D23776" w:rsidP="009429F3">
      <w:pPr>
        <w:shd w:val="clear" w:color="auto" w:fill="FFFFFF"/>
        <w:rPr>
          <w:color w:val="222222"/>
          <w:sz w:val="22"/>
          <w:szCs w:val="22"/>
          <w:lang w:eastAsia="hr-HR"/>
        </w:rPr>
      </w:pPr>
      <w:r>
        <w:rPr>
          <w:color w:val="222222"/>
          <w:sz w:val="22"/>
          <w:szCs w:val="22"/>
          <w:lang w:eastAsia="hr-HR"/>
        </w:rPr>
        <w:t xml:space="preserve">Nedjelja     </w:t>
      </w:r>
      <w:r w:rsidR="00863FB8">
        <w:rPr>
          <w:color w:val="222222"/>
          <w:sz w:val="22"/>
          <w:szCs w:val="22"/>
          <w:lang w:eastAsia="hr-HR"/>
        </w:rPr>
        <w:t xml:space="preserve"> </w:t>
      </w:r>
      <w:r w:rsidR="001A031C" w:rsidRPr="001A031C">
        <w:rPr>
          <w:color w:val="222222"/>
          <w:sz w:val="22"/>
          <w:szCs w:val="22"/>
          <w:lang w:eastAsia="hr-HR"/>
        </w:rPr>
        <w:t xml:space="preserve">(15.11.) </w:t>
      </w:r>
      <w:r w:rsidR="001A031C" w:rsidRPr="001A031C">
        <w:rPr>
          <w:b/>
          <w:bCs/>
          <w:color w:val="222222"/>
          <w:sz w:val="22"/>
          <w:szCs w:val="22"/>
          <w:lang w:eastAsia="hr-HR"/>
        </w:rPr>
        <w:t>33. nedjelja kroz godinu;</w:t>
      </w:r>
      <w:r w:rsidR="001A031C" w:rsidRPr="001A031C">
        <w:rPr>
          <w:color w:val="222222"/>
          <w:sz w:val="22"/>
          <w:szCs w:val="22"/>
          <w:lang w:eastAsia="hr-HR"/>
        </w:rPr>
        <w:t xml:space="preserve"> sv. Albert Veliki, b</w:t>
      </w:r>
      <w:r w:rsidR="00F6792B">
        <w:rPr>
          <w:color w:val="222222"/>
          <w:sz w:val="22"/>
          <w:szCs w:val="22"/>
          <w:lang w:eastAsia="hr-HR"/>
        </w:rPr>
        <w:t>iskup</w:t>
      </w:r>
      <w:r w:rsidR="001A031C" w:rsidRPr="001A031C">
        <w:rPr>
          <w:color w:val="222222"/>
          <w:sz w:val="22"/>
          <w:szCs w:val="22"/>
          <w:lang w:eastAsia="hr-HR"/>
        </w:rPr>
        <w:t>. i crkv. nauč. (</w:t>
      </w:r>
      <w:r w:rsidR="00F6792B">
        <w:rPr>
          <w:color w:val="222222"/>
          <w:sz w:val="22"/>
          <w:szCs w:val="22"/>
          <w:lang w:eastAsia="hr-HR"/>
        </w:rPr>
        <w:t xml:space="preserve">Köln, </w:t>
      </w:r>
      <w:r w:rsidR="001A031C" w:rsidRPr="001A031C">
        <w:rPr>
          <w:color w:val="222222"/>
          <w:sz w:val="22"/>
          <w:szCs w:val="22"/>
          <w:lang w:eastAsia="hr-HR"/>
        </w:rPr>
        <w:t>Njemačka,1206.-1280.)</w:t>
      </w:r>
    </w:p>
    <w:p w14:paraId="4FBE31ED" w14:textId="2AB8C486" w:rsidR="001A031C" w:rsidRDefault="00D23776" w:rsidP="009429F3">
      <w:pPr>
        <w:shd w:val="clear" w:color="auto" w:fill="FFFFFF"/>
        <w:rPr>
          <w:color w:val="222222"/>
          <w:sz w:val="22"/>
          <w:szCs w:val="22"/>
          <w:lang w:eastAsia="hr-HR"/>
        </w:rPr>
      </w:pPr>
      <w:r>
        <w:rPr>
          <w:color w:val="222222"/>
          <w:sz w:val="22"/>
          <w:szCs w:val="22"/>
          <w:lang w:eastAsia="hr-HR"/>
        </w:rPr>
        <w:t>Ponedjeljak</w:t>
      </w:r>
      <w:r w:rsidR="00863FB8">
        <w:rPr>
          <w:color w:val="222222"/>
          <w:sz w:val="22"/>
          <w:szCs w:val="22"/>
          <w:lang w:eastAsia="hr-HR"/>
        </w:rPr>
        <w:t xml:space="preserve"> </w:t>
      </w:r>
      <w:r w:rsidR="001A031C">
        <w:rPr>
          <w:color w:val="222222"/>
          <w:sz w:val="22"/>
          <w:szCs w:val="22"/>
          <w:lang w:eastAsia="hr-HR"/>
        </w:rPr>
        <w:t xml:space="preserve">(16.11.) sv. Roko Gonzalez i drugovi </w:t>
      </w:r>
      <w:r w:rsidR="001A031C" w:rsidRPr="001A031C">
        <w:rPr>
          <w:color w:val="222222"/>
          <w:sz w:val="22"/>
          <w:szCs w:val="22"/>
          <w:lang w:eastAsia="hr-HR"/>
        </w:rPr>
        <w:t>muč</w:t>
      </w:r>
      <w:r w:rsidR="001A031C">
        <w:rPr>
          <w:color w:val="222222"/>
          <w:sz w:val="22"/>
          <w:szCs w:val="22"/>
          <w:lang w:eastAsia="hr-HR"/>
        </w:rPr>
        <w:t>enici</w:t>
      </w:r>
      <w:r w:rsidR="00F6792B">
        <w:rPr>
          <w:color w:val="222222"/>
          <w:sz w:val="22"/>
          <w:szCs w:val="22"/>
          <w:lang w:eastAsia="hr-HR"/>
        </w:rPr>
        <w:t>,</w:t>
      </w:r>
      <w:r w:rsidR="001A031C">
        <w:rPr>
          <w:color w:val="222222"/>
          <w:sz w:val="22"/>
          <w:szCs w:val="22"/>
          <w:lang w:eastAsia="hr-HR"/>
        </w:rPr>
        <w:t xml:space="preserve"> </w:t>
      </w:r>
      <w:r w:rsidR="001A031C" w:rsidRPr="001A031C">
        <w:rPr>
          <w:color w:val="222222"/>
          <w:sz w:val="22"/>
          <w:szCs w:val="22"/>
          <w:lang w:eastAsia="hr-HR"/>
        </w:rPr>
        <w:t>DI</w:t>
      </w:r>
      <w:r w:rsidR="00DB36AF">
        <w:rPr>
          <w:color w:val="222222"/>
          <w:sz w:val="22"/>
          <w:szCs w:val="22"/>
          <w:lang w:eastAsia="hr-HR"/>
        </w:rPr>
        <w:t xml:space="preserve"> </w:t>
      </w:r>
      <w:r w:rsidR="001A031C" w:rsidRPr="001A031C">
        <w:rPr>
          <w:color w:val="222222"/>
          <w:sz w:val="22"/>
          <w:szCs w:val="22"/>
          <w:lang w:eastAsia="hr-HR"/>
        </w:rPr>
        <w:t>(Parag</w:t>
      </w:r>
      <w:r w:rsidR="001A031C">
        <w:rPr>
          <w:color w:val="222222"/>
          <w:sz w:val="22"/>
          <w:szCs w:val="22"/>
          <w:lang w:eastAsia="hr-HR"/>
        </w:rPr>
        <w:t>vaj</w:t>
      </w:r>
      <w:r w:rsidR="001A031C" w:rsidRPr="001A031C">
        <w:rPr>
          <w:color w:val="222222"/>
          <w:sz w:val="22"/>
          <w:szCs w:val="22"/>
          <w:lang w:eastAsia="hr-HR"/>
        </w:rPr>
        <w:t>,+1628.);</w:t>
      </w:r>
      <w:r w:rsidR="001A031C">
        <w:rPr>
          <w:color w:val="222222"/>
          <w:sz w:val="22"/>
          <w:szCs w:val="22"/>
          <w:lang w:eastAsia="hr-HR"/>
        </w:rPr>
        <w:t xml:space="preserve"> </w:t>
      </w:r>
    </w:p>
    <w:p w14:paraId="489B2EE4" w14:textId="247E9A56" w:rsidR="001A031C" w:rsidRPr="001A031C" w:rsidRDefault="00863FB8" w:rsidP="009429F3">
      <w:pPr>
        <w:shd w:val="clear" w:color="auto" w:fill="FFFFFF"/>
        <w:rPr>
          <w:color w:val="222222"/>
          <w:sz w:val="22"/>
          <w:szCs w:val="22"/>
          <w:lang w:eastAsia="hr-HR"/>
        </w:rPr>
      </w:pPr>
      <w:r>
        <w:rPr>
          <w:color w:val="222222"/>
          <w:sz w:val="22"/>
          <w:szCs w:val="22"/>
          <w:lang w:eastAsia="hr-HR"/>
        </w:rPr>
        <w:tab/>
      </w:r>
      <w:r>
        <w:rPr>
          <w:color w:val="222222"/>
          <w:sz w:val="22"/>
          <w:szCs w:val="22"/>
          <w:lang w:eastAsia="hr-HR"/>
        </w:rPr>
        <w:tab/>
        <w:t xml:space="preserve">    </w:t>
      </w:r>
      <w:r w:rsidR="001A031C">
        <w:rPr>
          <w:color w:val="222222"/>
          <w:sz w:val="22"/>
          <w:szCs w:val="22"/>
          <w:lang w:eastAsia="hr-HR"/>
        </w:rPr>
        <w:t xml:space="preserve">    sv.</w:t>
      </w:r>
      <w:r w:rsidR="00DB36AF">
        <w:rPr>
          <w:color w:val="222222"/>
          <w:sz w:val="22"/>
          <w:szCs w:val="22"/>
          <w:lang w:eastAsia="hr-HR"/>
        </w:rPr>
        <w:t xml:space="preserve"> </w:t>
      </w:r>
      <w:r w:rsidR="001A031C">
        <w:rPr>
          <w:color w:val="222222"/>
          <w:sz w:val="22"/>
          <w:szCs w:val="22"/>
          <w:lang w:eastAsia="hr-HR"/>
        </w:rPr>
        <w:t xml:space="preserve">Margareta </w:t>
      </w:r>
      <w:r w:rsidR="00F6792B">
        <w:rPr>
          <w:color w:val="222222"/>
          <w:sz w:val="22"/>
          <w:szCs w:val="22"/>
          <w:lang w:eastAsia="hr-HR"/>
        </w:rPr>
        <w:t>Š</w:t>
      </w:r>
      <w:r w:rsidR="001A031C" w:rsidRPr="001A031C">
        <w:rPr>
          <w:color w:val="222222"/>
          <w:sz w:val="22"/>
          <w:szCs w:val="22"/>
          <w:lang w:eastAsia="hr-HR"/>
        </w:rPr>
        <w:t>kot</w:t>
      </w:r>
      <w:r w:rsidR="001A031C">
        <w:rPr>
          <w:color w:val="222222"/>
          <w:sz w:val="22"/>
          <w:szCs w:val="22"/>
          <w:lang w:eastAsia="hr-HR"/>
        </w:rPr>
        <w:t>ska</w:t>
      </w:r>
      <w:r w:rsidR="00DB36AF">
        <w:rPr>
          <w:color w:val="222222"/>
          <w:sz w:val="22"/>
          <w:szCs w:val="22"/>
          <w:lang w:eastAsia="hr-HR"/>
        </w:rPr>
        <w:t>,</w:t>
      </w:r>
      <w:r w:rsidR="001A031C" w:rsidRPr="001A031C">
        <w:rPr>
          <w:color w:val="222222"/>
          <w:sz w:val="22"/>
          <w:szCs w:val="22"/>
          <w:lang w:eastAsia="hr-HR"/>
        </w:rPr>
        <w:t xml:space="preserve"> kraljica (1046.-1093.);</w:t>
      </w:r>
      <w:r w:rsidR="001A031C">
        <w:rPr>
          <w:color w:val="222222"/>
          <w:sz w:val="22"/>
          <w:szCs w:val="22"/>
          <w:lang w:eastAsia="hr-HR"/>
        </w:rPr>
        <w:t xml:space="preserve"> </w:t>
      </w:r>
      <w:r w:rsidR="001A031C" w:rsidRPr="001A031C">
        <w:rPr>
          <w:color w:val="222222"/>
          <w:sz w:val="22"/>
          <w:szCs w:val="22"/>
          <w:lang w:eastAsia="hr-HR"/>
        </w:rPr>
        <w:t xml:space="preserve"> sv. Gertruda (Njemačka, 1256.-1302.)</w:t>
      </w:r>
    </w:p>
    <w:p w14:paraId="0462C8E9" w14:textId="692AC27A" w:rsidR="001A031C" w:rsidRPr="001A031C" w:rsidRDefault="001A031C" w:rsidP="009429F3">
      <w:pPr>
        <w:shd w:val="clear" w:color="auto" w:fill="FFFFFF"/>
        <w:rPr>
          <w:color w:val="222222"/>
          <w:sz w:val="22"/>
          <w:szCs w:val="22"/>
          <w:lang w:eastAsia="hr-HR"/>
        </w:rPr>
      </w:pPr>
      <w:r w:rsidRPr="001A031C">
        <w:rPr>
          <w:color w:val="222222"/>
          <w:sz w:val="22"/>
          <w:szCs w:val="22"/>
          <w:lang w:eastAsia="hr-HR"/>
        </w:rPr>
        <w:t xml:space="preserve">Utorak </w:t>
      </w:r>
      <w:r w:rsidRPr="001A031C">
        <w:rPr>
          <w:color w:val="222222"/>
          <w:sz w:val="22"/>
          <w:szCs w:val="22"/>
          <w:lang w:eastAsia="hr-HR"/>
        </w:rPr>
        <w:tab/>
      </w:r>
      <w:r w:rsidR="00863FB8">
        <w:rPr>
          <w:color w:val="222222"/>
          <w:sz w:val="22"/>
          <w:szCs w:val="22"/>
          <w:lang w:eastAsia="hr-HR"/>
        </w:rPr>
        <w:t xml:space="preserve"> </w:t>
      </w:r>
      <w:r w:rsidRPr="001A031C">
        <w:rPr>
          <w:color w:val="222222"/>
          <w:sz w:val="22"/>
          <w:szCs w:val="22"/>
          <w:lang w:eastAsia="hr-HR"/>
        </w:rPr>
        <w:t>(17.11.) sv. Elizabeta Ugarska (Njem.,1207.-1231.); sv.</w:t>
      </w:r>
      <w:r w:rsidR="00871FDB">
        <w:rPr>
          <w:color w:val="222222"/>
          <w:sz w:val="22"/>
          <w:szCs w:val="22"/>
          <w:lang w:eastAsia="hr-HR"/>
        </w:rPr>
        <w:t xml:space="preserve"> </w:t>
      </w:r>
      <w:r w:rsidRPr="001A031C">
        <w:rPr>
          <w:color w:val="222222"/>
          <w:sz w:val="22"/>
          <w:szCs w:val="22"/>
          <w:lang w:eastAsia="hr-HR"/>
        </w:rPr>
        <w:t>J.Jacint Ansalon i T.Hioji Nishi</w:t>
      </w:r>
      <w:r w:rsidR="00F6792B">
        <w:rPr>
          <w:color w:val="222222"/>
          <w:sz w:val="22"/>
          <w:szCs w:val="22"/>
          <w:lang w:eastAsia="hr-HR"/>
        </w:rPr>
        <w:t xml:space="preserve">, muč. </w:t>
      </w:r>
      <w:r w:rsidRPr="001A031C">
        <w:rPr>
          <w:color w:val="222222"/>
          <w:sz w:val="22"/>
          <w:szCs w:val="22"/>
          <w:lang w:eastAsia="hr-HR"/>
        </w:rPr>
        <w:t>(Japan, +1634.)</w:t>
      </w:r>
    </w:p>
    <w:p w14:paraId="5CC24239" w14:textId="1727B3D5" w:rsidR="001A031C" w:rsidRPr="001A031C" w:rsidRDefault="001A031C" w:rsidP="009429F3">
      <w:pPr>
        <w:shd w:val="clear" w:color="auto" w:fill="FFFFFF"/>
        <w:rPr>
          <w:color w:val="222222"/>
          <w:sz w:val="22"/>
          <w:szCs w:val="22"/>
          <w:lang w:eastAsia="hr-HR"/>
        </w:rPr>
      </w:pPr>
      <w:r w:rsidRPr="001A031C">
        <w:rPr>
          <w:color w:val="222222"/>
          <w:sz w:val="22"/>
          <w:szCs w:val="22"/>
          <w:lang w:eastAsia="hr-HR"/>
        </w:rPr>
        <w:t xml:space="preserve">Srijeda </w:t>
      </w:r>
      <w:r w:rsidRPr="001A031C">
        <w:rPr>
          <w:color w:val="222222"/>
          <w:sz w:val="22"/>
          <w:szCs w:val="22"/>
          <w:lang w:eastAsia="hr-HR"/>
        </w:rPr>
        <w:tab/>
      </w:r>
      <w:r>
        <w:rPr>
          <w:color w:val="222222"/>
          <w:sz w:val="22"/>
          <w:szCs w:val="22"/>
          <w:lang w:eastAsia="hr-HR"/>
        </w:rPr>
        <w:t xml:space="preserve"> </w:t>
      </w:r>
      <w:r w:rsidRPr="001A031C">
        <w:rPr>
          <w:color w:val="222222"/>
          <w:sz w:val="22"/>
          <w:szCs w:val="22"/>
          <w:lang w:eastAsia="hr-HR"/>
        </w:rPr>
        <w:t>(18.11.) POSVETA BAZILIKA SV. PETRA I SV. PAVLA; sv. Fil. Roza Duchesne (</w:t>
      </w:r>
      <w:r w:rsidR="00F6792B">
        <w:rPr>
          <w:color w:val="222222"/>
          <w:sz w:val="22"/>
          <w:szCs w:val="22"/>
          <w:lang w:eastAsia="hr-HR"/>
        </w:rPr>
        <w:t xml:space="preserve">Missouri, </w:t>
      </w:r>
      <w:r w:rsidRPr="001A031C">
        <w:rPr>
          <w:color w:val="222222"/>
          <w:sz w:val="22"/>
          <w:szCs w:val="22"/>
          <w:lang w:eastAsia="hr-HR"/>
        </w:rPr>
        <w:t>SAD, +1852)</w:t>
      </w:r>
    </w:p>
    <w:p w14:paraId="23736BA9" w14:textId="6A1BEAC0" w:rsidR="001A031C" w:rsidRPr="001A031C" w:rsidRDefault="001A031C" w:rsidP="009429F3">
      <w:pPr>
        <w:shd w:val="clear" w:color="auto" w:fill="FFFFFF"/>
        <w:rPr>
          <w:color w:val="222222"/>
          <w:sz w:val="22"/>
          <w:szCs w:val="22"/>
          <w:lang w:eastAsia="hr-HR"/>
        </w:rPr>
      </w:pPr>
      <w:r>
        <w:rPr>
          <w:color w:val="222222"/>
          <w:sz w:val="22"/>
          <w:szCs w:val="22"/>
          <w:lang w:eastAsia="hr-HR"/>
        </w:rPr>
        <w:t xml:space="preserve">Četvrtak </w:t>
      </w:r>
      <w:r w:rsidRPr="001A031C">
        <w:rPr>
          <w:color w:val="222222"/>
          <w:sz w:val="22"/>
          <w:szCs w:val="22"/>
          <w:lang w:eastAsia="hr-HR"/>
        </w:rPr>
        <w:t>(19.11.) sv. Obadija, prorok (6.st.pr.Kr.); sv. Josip Pignatelli</w:t>
      </w:r>
      <w:r w:rsidR="00F6792B">
        <w:rPr>
          <w:color w:val="222222"/>
          <w:sz w:val="22"/>
          <w:szCs w:val="22"/>
          <w:lang w:eastAsia="hr-HR"/>
        </w:rPr>
        <w:t>,</w:t>
      </w:r>
      <w:r w:rsidRPr="001A031C">
        <w:rPr>
          <w:color w:val="222222"/>
          <w:sz w:val="22"/>
          <w:szCs w:val="22"/>
          <w:lang w:eastAsia="hr-HR"/>
        </w:rPr>
        <w:t xml:space="preserve"> DI, (Rim, 1811.); sv.Barla</w:t>
      </w:r>
      <w:r w:rsidR="00F6792B">
        <w:rPr>
          <w:color w:val="222222"/>
          <w:sz w:val="22"/>
          <w:szCs w:val="22"/>
          <w:lang w:eastAsia="hr-HR"/>
        </w:rPr>
        <w:t>a</w:t>
      </w:r>
      <w:r w:rsidRPr="001A031C">
        <w:rPr>
          <w:color w:val="222222"/>
          <w:sz w:val="22"/>
          <w:szCs w:val="22"/>
          <w:lang w:eastAsia="hr-HR"/>
        </w:rPr>
        <w:t>m,</w:t>
      </w:r>
      <w:r w:rsidR="00F6792B">
        <w:rPr>
          <w:color w:val="222222"/>
          <w:sz w:val="22"/>
          <w:szCs w:val="22"/>
          <w:lang w:eastAsia="hr-HR"/>
        </w:rPr>
        <w:t xml:space="preserve"> </w:t>
      </w:r>
      <w:r w:rsidRPr="001A031C">
        <w:rPr>
          <w:color w:val="222222"/>
          <w:sz w:val="22"/>
          <w:szCs w:val="22"/>
          <w:lang w:eastAsia="hr-HR"/>
        </w:rPr>
        <w:t>muč</w:t>
      </w:r>
      <w:r w:rsidR="00F6792B">
        <w:rPr>
          <w:color w:val="222222"/>
          <w:sz w:val="22"/>
          <w:szCs w:val="22"/>
          <w:lang w:eastAsia="hr-HR"/>
        </w:rPr>
        <w:t xml:space="preserve">. </w:t>
      </w:r>
      <w:r w:rsidRPr="001A031C">
        <w:rPr>
          <w:color w:val="222222"/>
          <w:sz w:val="22"/>
          <w:szCs w:val="22"/>
          <w:lang w:eastAsia="hr-HR"/>
        </w:rPr>
        <w:t>(</w:t>
      </w:r>
      <w:r w:rsidR="00F6792B">
        <w:rPr>
          <w:color w:val="222222"/>
          <w:sz w:val="22"/>
          <w:szCs w:val="22"/>
          <w:lang w:eastAsia="hr-HR"/>
        </w:rPr>
        <w:t>Sirija,</w:t>
      </w:r>
      <w:r w:rsidRPr="001A031C">
        <w:rPr>
          <w:color w:val="222222"/>
          <w:sz w:val="22"/>
          <w:szCs w:val="22"/>
          <w:lang w:eastAsia="hr-HR"/>
        </w:rPr>
        <w:t>+303.)</w:t>
      </w:r>
    </w:p>
    <w:p w14:paraId="1DF5FBE7" w14:textId="2C1B0667" w:rsidR="001A031C" w:rsidRPr="001A031C" w:rsidRDefault="001A031C" w:rsidP="009429F3">
      <w:pPr>
        <w:shd w:val="clear" w:color="auto" w:fill="FFFFFF"/>
        <w:rPr>
          <w:color w:val="222222"/>
          <w:sz w:val="22"/>
          <w:szCs w:val="22"/>
          <w:lang w:eastAsia="hr-HR"/>
        </w:rPr>
      </w:pPr>
      <w:r w:rsidRPr="001A031C">
        <w:rPr>
          <w:color w:val="222222"/>
          <w:sz w:val="22"/>
          <w:szCs w:val="22"/>
          <w:lang w:eastAsia="hr-HR"/>
        </w:rPr>
        <w:t xml:space="preserve">Petak </w:t>
      </w:r>
      <w:r w:rsidRPr="001A031C">
        <w:rPr>
          <w:color w:val="222222"/>
          <w:sz w:val="22"/>
          <w:szCs w:val="22"/>
          <w:lang w:eastAsia="hr-HR"/>
        </w:rPr>
        <w:tab/>
      </w:r>
      <w:r>
        <w:rPr>
          <w:color w:val="222222"/>
          <w:sz w:val="22"/>
          <w:szCs w:val="22"/>
          <w:lang w:eastAsia="hr-HR"/>
        </w:rPr>
        <w:t xml:space="preserve"> </w:t>
      </w:r>
      <w:r w:rsidRPr="001A031C">
        <w:rPr>
          <w:color w:val="222222"/>
          <w:sz w:val="22"/>
          <w:szCs w:val="22"/>
          <w:lang w:eastAsia="hr-HR"/>
        </w:rPr>
        <w:t>(20.11.) sv. Edmund, kralj i muč. (Engleska, 841.-870.); sv. Franjo Ks. Kan, muč. (Vijetnam, +1840.)</w:t>
      </w:r>
    </w:p>
    <w:p w14:paraId="00CD87AA" w14:textId="1748311D" w:rsidR="001A031C" w:rsidRPr="001A031C" w:rsidRDefault="001A031C" w:rsidP="009429F3">
      <w:pPr>
        <w:shd w:val="clear" w:color="auto" w:fill="FFFFFF"/>
        <w:rPr>
          <w:color w:val="222222"/>
          <w:sz w:val="22"/>
          <w:szCs w:val="22"/>
          <w:lang w:eastAsia="hr-HR"/>
        </w:rPr>
      </w:pPr>
      <w:r w:rsidRPr="001A031C">
        <w:rPr>
          <w:color w:val="222222"/>
          <w:sz w:val="22"/>
          <w:szCs w:val="22"/>
          <w:lang w:eastAsia="hr-HR"/>
        </w:rPr>
        <w:t xml:space="preserve">Subota </w:t>
      </w:r>
      <w:r>
        <w:rPr>
          <w:color w:val="222222"/>
          <w:sz w:val="22"/>
          <w:szCs w:val="22"/>
          <w:lang w:eastAsia="hr-HR"/>
        </w:rPr>
        <w:t xml:space="preserve"> </w:t>
      </w:r>
      <w:r w:rsidR="00863FB8">
        <w:rPr>
          <w:color w:val="222222"/>
          <w:sz w:val="22"/>
          <w:szCs w:val="22"/>
          <w:lang w:eastAsia="hr-HR"/>
        </w:rPr>
        <w:t xml:space="preserve"> </w:t>
      </w:r>
      <w:r w:rsidRPr="001A031C">
        <w:rPr>
          <w:color w:val="222222"/>
          <w:sz w:val="22"/>
          <w:szCs w:val="22"/>
          <w:lang w:eastAsia="hr-HR"/>
        </w:rPr>
        <w:t>(21.11.) PRIKAZANJE BL. DJEVICE MARIJE; sv. Mavro, bisk. i muč. (Poreč, Istra, + 4. stolj</w:t>
      </w:r>
      <w:r>
        <w:rPr>
          <w:color w:val="222222"/>
          <w:sz w:val="22"/>
          <w:szCs w:val="22"/>
          <w:lang w:eastAsia="hr-HR"/>
        </w:rPr>
        <w:t>eće</w:t>
      </w:r>
      <w:r w:rsidRPr="001A031C">
        <w:rPr>
          <w:color w:val="222222"/>
          <w:sz w:val="22"/>
          <w:szCs w:val="22"/>
          <w:lang w:eastAsia="hr-HR"/>
        </w:rPr>
        <w:t>)</w:t>
      </w:r>
    </w:p>
    <w:p w14:paraId="67DA47D1" w14:textId="4713CA9A" w:rsidR="001A031C" w:rsidRPr="001A031C" w:rsidRDefault="001A031C" w:rsidP="009429F3">
      <w:pPr>
        <w:shd w:val="clear" w:color="auto" w:fill="FFFFFF"/>
        <w:rPr>
          <w:color w:val="222222"/>
          <w:sz w:val="22"/>
          <w:szCs w:val="22"/>
          <w:lang w:eastAsia="hr-HR"/>
        </w:rPr>
      </w:pPr>
      <w:r w:rsidRPr="001A031C">
        <w:rPr>
          <w:color w:val="222222"/>
          <w:sz w:val="22"/>
          <w:szCs w:val="22"/>
          <w:lang w:eastAsia="hr-HR"/>
        </w:rPr>
        <w:t>Nedjelja</w:t>
      </w:r>
      <w:r w:rsidR="00863FB8">
        <w:rPr>
          <w:color w:val="222222"/>
          <w:sz w:val="22"/>
          <w:szCs w:val="22"/>
          <w:lang w:eastAsia="hr-HR"/>
        </w:rPr>
        <w:t xml:space="preserve"> </w:t>
      </w:r>
      <w:r w:rsidRPr="001A031C">
        <w:rPr>
          <w:color w:val="222222"/>
          <w:sz w:val="22"/>
          <w:szCs w:val="22"/>
          <w:lang w:eastAsia="hr-HR"/>
        </w:rPr>
        <w:t xml:space="preserve">(22.11.) </w:t>
      </w:r>
      <w:r w:rsidRPr="001A031C">
        <w:rPr>
          <w:b/>
          <w:bCs/>
          <w:color w:val="222222"/>
          <w:sz w:val="22"/>
          <w:szCs w:val="22"/>
          <w:lang w:eastAsia="hr-HR"/>
        </w:rPr>
        <w:t>KRIST KRALJ</w:t>
      </w:r>
      <w:r w:rsidRPr="001A031C">
        <w:rPr>
          <w:color w:val="222222"/>
          <w:sz w:val="22"/>
          <w:szCs w:val="22"/>
          <w:lang w:eastAsia="hr-HR"/>
        </w:rPr>
        <w:t xml:space="preserve">; </w:t>
      </w:r>
      <w:r>
        <w:rPr>
          <w:b/>
          <w:bCs/>
          <w:color w:val="222222"/>
          <w:sz w:val="22"/>
          <w:szCs w:val="22"/>
          <w:lang w:eastAsia="hr-HR"/>
        </w:rPr>
        <w:t>34. nedjelja</w:t>
      </w:r>
      <w:r w:rsidRPr="001A031C">
        <w:rPr>
          <w:b/>
          <w:bCs/>
          <w:color w:val="222222"/>
          <w:sz w:val="22"/>
          <w:szCs w:val="22"/>
          <w:lang w:eastAsia="hr-HR"/>
        </w:rPr>
        <w:t xml:space="preserve"> kr</w:t>
      </w:r>
      <w:r>
        <w:rPr>
          <w:b/>
          <w:bCs/>
          <w:color w:val="222222"/>
          <w:sz w:val="22"/>
          <w:szCs w:val="22"/>
          <w:lang w:eastAsia="hr-HR"/>
        </w:rPr>
        <w:t>oz</w:t>
      </w:r>
      <w:r w:rsidRPr="001A031C">
        <w:rPr>
          <w:b/>
          <w:bCs/>
          <w:color w:val="222222"/>
          <w:sz w:val="22"/>
          <w:szCs w:val="22"/>
          <w:lang w:eastAsia="hr-HR"/>
        </w:rPr>
        <w:t xml:space="preserve"> god</w:t>
      </w:r>
      <w:r>
        <w:rPr>
          <w:b/>
          <w:bCs/>
          <w:color w:val="222222"/>
          <w:sz w:val="22"/>
          <w:szCs w:val="22"/>
          <w:lang w:eastAsia="hr-HR"/>
        </w:rPr>
        <w:t>inu</w:t>
      </w:r>
      <w:r w:rsidRPr="001A031C">
        <w:rPr>
          <w:color w:val="222222"/>
          <w:sz w:val="22"/>
          <w:szCs w:val="22"/>
          <w:lang w:eastAsia="hr-HR"/>
        </w:rPr>
        <w:t>; sv. Cecilija, djev</w:t>
      </w:r>
      <w:r>
        <w:rPr>
          <w:color w:val="222222"/>
          <w:sz w:val="22"/>
          <w:szCs w:val="22"/>
          <w:lang w:eastAsia="hr-HR"/>
        </w:rPr>
        <w:t>ica</w:t>
      </w:r>
      <w:r w:rsidRPr="001A031C">
        <w:rPr>
          <w:color w:val="222222"/>
          <w:sz w:val="22"/>
          <w:szCs w:val="22"/>
          <w:lang w:eastAsia="hr-HR"/>
        </w:rPr>
        <w:t xml:space="preserve"> i muč</w:t>
      </w:r>
      <w:r>
        <w:rPr>
          <w:color w:val="222222"/>
          <w:sz w:val="22"/>
          <w:szCs w:val="22"/>
          <w:lang w:eastAsia="hr-HR"/>
        </w:rPr>
        <w:t>enica</w:t>
      </w:r>
      <w:r w:rsidRPr="001A031C">
        <w:rPr>
          <w:color w:val="222222"/>
          <w:sz w:val="22"/>
          <w:szCs w:val="22"/>
          <w:lang w:eastAsia="hr-HR"/>
        </w:rPr>
        <w:t xml:space="preserve"> (Rim, + 230.)</w:t>
      </w:r>
    </w:p>
    <w:p w14:paraId="08354B8F" w14:textId="77777777" w:rsidR="001A031C" w:rsidRPr="00605027" w:rsidRDefault="001A031C" w:rsidP="009429F3">
      <w:pPr>
        <w:shd w:val="clear" w:color="auto" w:fill="FFFFFF"/>
        <w:ind w:right="-11"/>
        <w:rPr>
          <w:color w:val="222222"/>
          <w:sz w:val="22"/>
          <w:szCs w:val="22"/>
          <w:lang w:eastAsia="hr-HR"/>
        </w:rPr>
      </w:pPr>
    </w:p>
    <w:p w14:paraId="30C40DA1" w14:textId="25A42ED0" w:rsidR="001426B7" w:rsidRPr="007C2435" w:rsidRDefault="001426B7" w:rsidP="009429F3">
      <w:pPr>
        <w:ind w:right="-11"/>
        <w:rPr>
          <w:sz w:val="22"/>
          <w:szCs w:val="22"/>
        </w:rPr>
      </w:pPr>
      <w:r w:rsidRPr="007C2435">
        <w:rPr>
          <w:noProof/>
          <w:sz w:val="22"/>
          <w:szCs w:val="22"/>
          <w:lang w:eastAsia="hr-HR"/>
        </w:rPr>
        <mc:AlternateContent>
          <mc:Choice Requires="wps">
            <w:drawing>
              <wp:anchor distT="0" distB="0" distL="114300" distR="114300" simplePos="0" relativeHeight="251657728" behindDoc="0" locked="0" layoutInCell="1" allowOverlap="1" wp14:anchorId="48E7DE60" wp14:editId="1206B03F">
                <wp:simplePos x="0" y="0"/>
                <wp:positionH relativeFrom="column">
                  <wp:posOffset>0</wp:posOffset>
                </wp:positionH>
                <wp:positionV relativeFrom="paragraph">
                  <wp:posOffset>103505</wp:posOffset>
                </wp:positionV>
                <wp:extent cx="6562725" cy="3429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42900"/>
                        </a:xfrm>
                        <a:prstGeom prst="rect">
                          <a:avLst/>
                        </a:prstGeom>
                        <a:solidFill>
                          <a:srgbClr val="FFFFFF"/>
                        </a:solidFill>
                        <a:ln w="9525">
                          <a:solidFill>
                            <a:srgbClr val="000000"/>
                          </a:solidFill>
                          <a:miter lim="800000"/>
                          <a:headEnd/>
                          <a:tailEnd/>
                        </a:ln>
                      </wps:spPr>
                      <wps:txbx>
                        <w:txbxContent>
                          <w:p w14:paraId="0E6112B9" w14:textId="5630FD77" w:rsidR="001426B7" w:rsidRDefault="001426B7" w:rsidP="001426B7">
                            <w:pPr>
                              <w:jc w:val="center"/>
                              <w:rPr>
                                <w:sz w:val="26"/>
                                <w:szCs w:val="26"/>
                              </w:rPr>
                            </w:pPr>
                            <w:r>
                              <w:rPr>
                                <w:sz w:val="28"/>
                                <w:szCs w:val="28"/>
                              </w:rPr>
                              <w:t>Manje je više (Laička kolumnica</w:t>
                            </w:r>
                            <w:r>
                              <w:rPr>
                                <w:b/>
                                <w:sz w:val="26"/>
                                <w:szCs w:val="26"/>
                              </w:rPr>
                              <w:t xml:space="preserve"> </w:t>
                            </w:r>
                            <w:r>
                              <w:rPr>
                                <w:sz w:val="32"/>
                                <w:szCs w:val="32"/>
                              </w:rPr>
                              <w:t>[2</w:t>
                            </w:r>
                            <w:r w:rsidR="00157DBF">
                              <w:rPr>
                                <w:sz w:val="32"/>
                                <w:szCs w:val="32"/>
                              </w:rPr>
                              <w:t>50</w:t>
                            </w:r>
                            <w:r>
                              <w:rPr>
                                <w:sz w:val="32"/>
                                <w:szCs w:val="32"/>
                              </w:rPr>
                              <w:t>]</w:t>
                            </w:r>
                            <w:r>
                              <w:rPr>
                                <w:sz w:val="26"/>
                                <w:szCs w:val="26"/>
                              </w:rPr>
                              <w:t>)</w:t>
                            </w:r>
                          </w:p>
                          <w:p w14:paraId="3D1808F8" w14:textId="77777777" w:rsidR="001426B7"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15pt;width:51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">
                <v:textbox>
                  <w:txbxContent>
                    <w:p w14:paraId="0E6112B9" w14:textId="5630FD77" w:rsidR="001426B7" w:rsidRDefault="001426B7" w:rsidP="001426B7">
                      <w:pPr>
                        <w:jc w:val="center"/>
                        <w:rPr>
                          <w:sz w:val="26"/>
                          <w:szCs w:val="26"/>
                        </w:rPr>
                      </w:pPr>
                      <w:r>
                        <w:rPr>
                          <w:sz w:val="28"/>
                          <w:szCs w:val="28"/>
                        </w:rPr>
                        <w:t>Manje je više (Laička kolumnica</w:t>
                      </w:r>
                      <w:r>
                        <w:rPr>
                          <w:b/>
                          <w:sz w:val="26"/>
                          <w:szCs w:val="26"/>
                        </w:rPr>
                        <w:t xml:space="preserve"> </w:t>
                      </w:r>
                      <w:r>
                        <w:rPr>
                          <w:sz w:val="32"/>
                          <w:szCs w:val="32"/>
                        </w:rPr>
                        <w:t>[2</w:t>
                      </w:r>
                      <w:r w:rsidR="00157DBF">
                        <w:rPr>
                          <w:sz w:val="32"/>
                          <w:szCs w:val="32"/>
                        </w:rPr>
                        <w:t>50</w:t>
                      </w:r>
                      <w:r>
                        <w:rPr>
                          <w:sz w:val="32"/>
                          <w:szCs w:val="32"/>
                        </w:rPr>
                        <w:t>]</w:t>
                      </w:r>
                      <w:r>
                        <w:rPr>
                          <w:sz w:val="26"/>
                          <w:szCs w:val="26"/>
                        </w:rPr>
                        <w:t>)</w:t>
                      </w:r>
                    </w:p>
                    <w:p w14:paraId="3D1808F8" w14:textId="77777777" w:rsidR="001426B7" w:rsidRDefault="001426B7" w:rsidP="001426B7"/>
                  </w:txbxContent>
                </v:textbox>
              </v:shape>
            </w:pict>
          </mc:Fallback>
        </mc:AlternateContent>
      </w:r>
    </w:p>
    <w:p w14:paraId="6C4B95F4" w14:textId="77777777" w:rsidR="001426B7" w:rsidRPr="007C2435" w:rsidRDefault="001426B7" w:rsidP="009429F3">
      <w:pPr>
        <w:pStyle w:val="naslov"/>
        <w:spacing w:before="0" w:beforeAutospacing="0" w:after="0" w:afterAutospacing="0"/>
        <w:ind w:right="-11"/>
        <w:rPr>
          <w:sz w:val="22"/>
          <w:szCs w:val="22"/>
        </w:rPr>
      </w:pPr>
    </w:p>
    <w:p w14:paraId="2AC4A1E3" w14:textId="77777777" w:rsidR="001426B7" w:rsidRPr="007C2435" w:rsidRDefault="001426B7" w:rsidP="009429F3">
      <w:pPr>
        <w:ind w:right="-11"/>
        <w:jc w:val="center"/>
        <w:rPr>
          <w:b/>
          <w:sz w:val="22"/>
          <w:szCs w:val="22"/>
        </w:rPr>
      </w:pPr>
    </w:p>
    <w:p w14:paraId="7744CBBD" w14:textId="77777777" w:rsidR="007C2435" w:rsidRPr="00E152E8" w:rsidRDefault="007C2435" w:rsidP="009429F3">
      <w:pPr>
        <w:widowControl w:val="0"/>
        <w:autoSpaceDE w:val="0"/>
        <w:autoSpaceDN w:val="0"/>
        <w:adjustRightInd w:val="0"/>
        <w:ind w:right="-11"/>
        <w:jc w:val="both"/>
        <w:rPr>
          <w:rFonts w:cs="Arial"/>
          <w:sz w:val="10"/>
          <w:szCs w:val="10"/>
        </w:rPr>
      </w:pPr>
    </w:p>
    <w:p w14:paraId="7E6C6ABA" w14:textId="77777777" w:rsidR="00157DBF" w:rsidRPr="00157DBF" w:rsidRDefault="00157DBF" w:rsidP="009429F3">
      <w:pPr>
        <w:jc w:val="center"/>
        <w:rPr>
          <w:b/>
        </w:rPr>
      </w:pPr>
      <w:r w:rsidRPr="00157DBF">
        <w:rPr>
          <w:b/>
        </w:rPr>
        <w:t>Djelotvornost marljivih ruku</w:t>
      </w:r>
    </w:p>
    <w:p w14:paraId="2047526A" w14:textId="77777777" w:rsidR="00157DBF" w:rsidRPr="00157DBF" w:rsidRDefault="00157DBF" w:rsidP="009429F3">
      <w:pPr>
        <w:jc w:val="center"/>
        <w:rPr>
          <w:b/>
        </w:rPr>
      </w:pPr>
    </w:p>
    <w:p w14:paraId="6B317543" w14:textId="7170544E" w:rsidR="00157DBF" w:rsidRPr="00157DBF" w:rsidRDefault="00157DBF" w:rsidP="00863FB8">
      <w:pPr>
        <w:jc w:val="both"/>
      </w:pPr>
      <w:r>
        <w:tab/>
      </w:r>
      <w:r w:rsidRPr="00157DBF">
        <w:t xml:space="preserve">Prvo ovonedjeljno čitanje iz završnog poglavlja </w:t>
      </w:r>
      <w:r w:rsidRPr="00157DBF">
        <w:rPr>
          <w:b/>
        </w:rPr>
        <w:t>Mudrih izreka</w:t>
      </w:r>
      <w:r w:rsidRPr="00157DBF">
        <w:t xml:space="preserve"> sažima </w:t>
      </w:r>
      <w:r w:rsidRPr="00157DBF">
        <w:rPr>
          <w:i/>
        </w:rPr>
        <w:t>Pjesmu o vrsnoj ženi</w:t>
      </w:r>
      <w:r w:rsidRPr="00157DBF">
        <w:t xml:space="preserve">. Za tu su nenadmašnu </w:t>
      </w:r>
      <w:r w:rsidRPr="00157DBF">
        <w:rPr>
          <w:i/>
        </w:rPr>
        <w:t>vrsnost</w:t>
      </w:r>
      <w:r w:rsidRPr="00157DBF">
        <w:t xml:space="preserve"> najzaslužnije </w:t>
      </w:r>
      <w:r w:rsidRPr="00157DBF">
        <w:rPr>
          <w:i/>
        </w:rPr>
        <w:t>ruke</w:t>
      </w:r>
      <w:r w:rsidRPr="00157DBF">
        <w:t xml:space="preserve">: </w:t>
      </w:r>
      <w:r w:rsidRPr="00157DBF">
        <w:rPr>
          <w:i/>
        </w:rPr>
        <w:t>Rukama se maša preslice i prstima drži vreteno. Siromahu dlan svoj otvara, ruke pruža nevoljnicima</w:t>
      </w:r>
      <w:r w:rsidRPr="00157DBF">
        <w:t xml:space="preserve"> (Izr 31, 19 s).</w:t>
      </w:r>
    </w:p>
    <w:p w14:paraId="636C737D" w14:textId="77777777" w:rsidR="00157DBF" w:rsidRPr="00157DBF" w:rsidRDefault="00157DBF" w:rsidP="00863FB8">
      <w:pPr>
        <w:ind w:firstLine="708"/>
        <w:jc w:val="both"/>
      </w:pPr>
      <w:r w:rsidRPr="00157DBF">
        <w:t xml:space="preserve">Ruke su okosnica laičkog promišljanja. Čilo tipkaju ove retke, hoteći žustro prijeći na ine zadatke. Iako oskudni format kolumnice ne uzmaže obujmiti izričajnu </w:t>
      </w:r>
      <w:r w:rsidRPr="00157DBF">
        <w:rPr>
          <w:i/>
        </w:rPr>
        <w:t>jedrost</w:t>
      </w:r>
      <w:r w:rsidRPr="00157DBF">
        <w:t xml:space="preserve"> razmišljanja o rukama, ne odolijevam želji da spretnoj ljevici i gipkoj desnici nezgrapno zahvalim na svemu što uljudbeno čine tijekom pozemljarskog bivstvovanja.</w:t>
      </w:r>
    </w:p>
    <w:p w14:paraId="52976ED5" w14:textId="77777777" w:rsidR="00157DBF" w:rsidRPr="00157DBF" w:rsidRDefault="00157DBF" w:rsidP="00863FB8">
      <w:pPr>
        <w:ind w:firstLine="708"/>
        <w:jc w:val="both"/>
      </w:pPr>
      <w:r w:rsidRPr="00157DBF">
        <w:t xml:space="preserve">Po nalogu dobrohotna </w:t>
      </w:r>
      <w:r w:rsidRPr="00157DBF">
        <w:rPr>
          <w:i/>
        </w:rPr>
        <w:t>uma</w:t>
      </w:r>
      <w:r w:rsidRPr="00157DBF">
        <w:t xml:space="preserve"> ruke obavljaju bezbroj svrsishodnih radnjâ: čiste i peru, raspoređuju i slažu, drže i nose, sjeckaju i miješaju, gule i ljušte, pletu i vezu, šiju i kroje, liče i brtve, pišu i (meni!) čitaju, dižu i spuštaju, odrađujući teške poslove.</w:t>
      </w:r>
    </w:p>
    <w:p w14:paraId="1683B4DA" w14:textId="77777777" w:rsidR="00157DBF" w:rsidRPr="00157DBF" w:rsidRDefault="00157DBF" w:rsidP="00863FB8">
      <w:pPr>
        <w:ind w:firstLine="708"/>
        <w:jc w:val="both"/>
      </w:pPr>
      <w:r w:rsidRPr="00157DBF">
        <w:t xml:space="preserve">Po naputku ustreptala </w:t>
      </w:r>
      <w:r w:rsidRPr="00157DBF">
        <w:rPr>
          <w:i/>
        </w:rPr>
        <w:t>srca</w:t>
      </w:r>
      <w:r w:rsidRPr="00157DBF">
        <w:t xml:space="preserve"> ruke miluju, tapšaju, njeguju, pružaju se na </w:t>
      </w:r>
      <w:r w:rsidRPr="00157DBF">
        <w:rPr>
          <w:i/>
        </w:rPr>
        <w:t>rukostisak</w:t>
      </w:r>
      <w:r w:rsidRPr="00157DBF">
        <w:t xml:space="preserve">, mašu, šire se u </w:t>
      </w:r>
      <w:r w:rsidRPr="00157DBF">
        <w:rPr>
          <w:i/>
        </w:rPr>
        <w:t>zagrljaj</w:t>
      </w:r>
      <w:r w:rsidRPr="00157DBF">
        <w:t xml:space="preserve">, sviraju, crtaju, klešu, spremne na </w:t>
      </w:r>
      <w:r w:rsidRPr="00157DBF">
        <w:rPr>
          <w:i/>
        </w:rPr>
        <w:t>uzajamnost</w:t>
      </w:r>
      <w:r w:rsidRPr="00157DBF">
        <w:t xml:space="preserve"> davanja i primanja. U </w:t>
      </w:r>
      <w:r w:rsidRPr="00157DBF">
        <w:rPr>
          <w:i/>
        </w:rPr>
        <w:t>strahu</w:t>
      </w:r>
      <w:r w:rsidRPr="00157DBF">
        <w:t xml:space="preserve"> drhture, znoje se i hlade, u </w:t>
      </w:r>
      <w:r w:rsidRPr="00157DBF">
        <w:rPr>
          <w:i/>
        </w:rPr>
        <w:t>zanosu</w:t>
      </w:r>
      <w:r w:rsidRPr="00157DBF">
        <w:t xml:space="preserve"> plamte toplinom. U </w:t>
      </w:r>
      <w:r w:rsidRPr="00157DBF">
        <w:rPr>
          <w:i/>
        </w:rPr>
        <w:t>sklopljenosti</w:t>
      </w:r>
      <w:r w:rsidRPr="00157DBF">
        <w:t xml:space="preserve"> izriču nijemu molitvu.</w:t>
      </w:r>
    </w:p>
    <w:p w14:paraId="55BDD002" w14:textId="77777777" w:rsidR="00157DBF" w:rsidRPr="00157DBF" w:rsidRDefault="00157DBF" w:rsidP="00863FB8">
      <w:pPr>
        <w:ind w:firstLine="708"/>
        <w:jc w:val="both"/>
      </w:pPr>
      <w:r w:rsidRPr="00157DBF">
        <w:t xml:space="preserve">Ovamo ponajbolje pristaje antologijska pjesma </w:t>
      </w:r>
      <w:r w:rsidRPr="00157DBF">
        <w:rPr>
          <w:i/>
        </w:rPr>
        <w:t>Molitve poslije mise</w:t>
      </w:r>
      <w:r w:rsidRPr="00157DBF">
        <w:t xml:space="preserve"> iz pera ćutilnoga hrvatskog pjesnika </w:t>
      </w:r>
      <w:r w:rsidRPr="00157DBF">
        <w:rPr>
          <w:b/>
        </w:rPr>
        <w:t>Vladislava Kušana</w:t>
      </w:r>
      <w:r w:rsidRPr="00157DBF">
        <w:t xml:space="preserve"> (1904-1985):</w:t>
      </w:r>
    </w:p>
    <w:p w14:paraId="6DE1BB22" w14:textId="77777777" w:rsidR="00157DBF" w:rsidRPr="00157DBF" w:rsidRDefault="00157DBF" w:rsidP="00863FB8">
      <w:pPr>
        <w:ind w:firstLine="708"/>
        <w:jc w:val="both"/>
        <w:rPr>
          <w:i/>
        </w:rPr>
      </w:pPr>
      <w:r w:rsidRPr="00157DBF">
        <w:rPr>
          <w:i/>
        </w:rPr>
        <w:t>Zalutali oblak tamjanovog dima / Njišu meke sjene u prozirnom valu; / Prigušeni šapat molitvenih rima / Sniva tihi napjev u svetom koralu. / Neka sjeta struji s pocrnjelih slika / I statua mrkih što sumrakom šute. / Neke drevne riječi iz molitvenika / I blizinu Boga dobre duše slute. / Pred čađavim likom padovanskog sveca / Nevidljiva ruka voštanice gasi. / Djevojče u tuzi zamire i jeca, / Bolna žena moli da je Netko spasi. / S prozora martiri kroz šare od stakla / Slušaju i mole da znak s neba sine – / I umornog čela ruka se dotakla, / Lagano i blago ko trak mjesečine.</w:t>
      </w:r>
    </w:p>
    <w:p w14:paraId="11CC2D21" w14:textId="7D5F1B23" w:rsidR="00157DBF" w:rsidRPr="00157DBF" w:rsidRDefault="00157DBF" w:rsidP="00863FB8">
      <w:pPr>
        <w:ind w:firstLine="708"/>
        <w:jc w:val="both"/>
      </w:pPr>
      <w:r w:rsidRPr="00157DBF">
        <w:t>Svemogi Isukrste! Usliši skrovite prošnje sklopljenih ruku!</w:t>
      </w:r>
    </w:p>
    <w:p w14:paraId="60EC10AB" w14:textId="77777777" w:rsidR="00157DBF" w:rsidRDefault="00157DBF" w:rsidP="009429F3">
      <w:pPr>
        <w:jc w:val="right"/>
      </w:pPr>
      <w:r w:rsidRPr="00157DBF">
        <w:t>Sead Ivan Muhamedagić</w:t>
      </w:r>
    </w:p>
    <w:p w14:paraId="44A106B9" w14:textId="77777777" w:rsidR="00157DBF" w:rsidRPr="00157DBF" w:rsidRDefault="00157DBF" w:rsidP="009429F3">
      <w:pPr>
        <w:jc w:val="right"/>
      </w:pPr>
    </w:p>
    <w:tbl>
      <w:tblPr>
        <w:tblStyle w:val="TableGrid"/>
        <w:tblW w:w="10348" w:type="dxa"/>
        <w:tblInd w:w="108" w:type="dxa"/>
        <w:tblLook w:val="04A0" w:firstRow="1" w:lastRow="0" w:firstColumn="1" w:lastColumn="0" w:noHBand="0" w:noVBand="1"/>
      </w:tblPr>
      <w:tblGrid>
        <w:gridCol w:w="10348"/>
      </w:tblGrid>
      <w:tr w:rsidR="005416EB" w:rsidRPr="00AB61DC" w14:paraId="32400432" w14:textId="77777777" w:rsidTr="004E39F0">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7ED1B" w14:textId="77777777" w:rsidR="005416EB" w:rsidRPr="00AB61DC" w:rsidRDefault="005416EB" w:rsidP="009429F3">
            <w:pPr>
              <w:pStyle w:val="Obiantekst"/>
              <w:ind w:right="-11"/>
              <w:jc w:val="center"/>
              <w:rPr>
                <w:sz w:val="28"/>
                <w:szCs w:val="28"/>
              </w:rPr>
            </w:pPr>
            <w:r w:rsidRPr="00AB61DC">
              <w:rPr>
                <w:rFonts w:ascii="Times New Roman" w:hAnsi="Times New Roman" w:cs="Times New Roman"/>
                <w:bCs/>
                <w:sz w:val="28"/>
                <w:szCs w:val="28"/>
              </w:rPr>
              <w:t>MISLI  BLAŽENOGA  IVANA  MERZA</w:t>
            </w:r>
          </w:p>
        </w:tc>
      </w:tr>
    </w:tbl>
    <w:p w14:paraId="5CEDAE68" w14:textId="77777777" w:rsidR="005416EB" w:rsidRPr="00AB61DC" w:rsidRDefault="005416EB" w:rsidP="009429F3">
      <w:pPr>
        <w:ind w:right="-11" w:firstLine="708"/>
        <w:jc w:val="both"/>
        <w:rPr>
          <w:sz w:val="10"/>
          <w:szCs w:val="10"/>
        </w:rPr>
      </w:pPr>
    </w:p>
    <w:p w14:paraId="7D9144CE" w14:textId="0D11A6DC" w:rsidR="00BA19A9" w:rsidRPr="008B7A50" w:rsidRDefault="00BA19A9" w:rsidP="009429F3">
      <w:pPr>
        <w:shd w:val="clear" w:color="auto" w:fill="FFFFFF"/>
        <w:ind w:firstLine="708"/>
        <w:jc w:val="both"/>
        <w:rPr>
          <w:i/>
          <w:iCs/>
          <w:sz w:val="22"/>
          <w:szCs w:val="22"/>
        </w:rPr>
      </w:pPr>
      <w:r w:rsidRPr="008B7A50">
        <w:rPr>
          <w:i/>
          <w:iCs/>
          <w:sz w:val="22"/>
          <w:szCs w:val="22"/>
        </w:rPr>
        <w:t xml:space="preserve">Nakon što se vratio iz rata koncem 1918. g. Ivan Merz je boravio u Banjoj </w:t>
      </w:r>
      <w:r w:rsidRPr="00F6792B">
        <w:rPr>
          <w:i/>
          <w:iCs/>
          <w:sz w:val="22"/>
          <w:szCs w:val="22"/>
        </w:rPr>
        <w:t>Luci</w:t>
      </w:r>
      <w:r w:rsidRPr="008B7A50">
        <w:rPr>
          <w:i/>
          <w:iCs/>
          <w:color w:val="FF0000"/>
          <w:sz w:val="22"/>
          <w:szCs w:val="22"/>
        </w:rPr>
        <w:t xml:space="preserve"> </w:t>
      </w:r>
      <w:r w:rsidRPr="008B7A50">
        <w:rPr>
          <w:i/>
          <w:iCs/>
          <w:sz w:val="22"/>
          <w:szCs w:val="22"/>
        </w:rPr>
        <w:t xml:space="preserve">kod roditelja. Kroz mjesec studeni čitao je životopis sv. Elizabete od pisca Albana Stolza koji ga se veoma dojmio. Donosimo nekoliko izvadaka:  </w:t>
      </w:r>
    </w:p>
    <w:p w14:paraId="45E96873" w14:textId="736810F0" w:rsidR="00BA19A9" w:rsidRPr="008B7A50" w:rsidRDefault="00BA19A9" w:rsidP="009429F3">
      <w:pPr>
        <w:shd w:val="clear" w:color="auto" w:fill="FFFFFF"/>
        <w:ind w:firstLine="708"/>
        <w:jc w:val="both"/>
        <w:rPr>
          <w:rFonts w:asciiTheme="minorHAnsi" w:hAnsiTheme="minorHAnsi" w:cstheme="minorBidi"/>
          <w:sz w:val="22"/>
          <w:szCs w:val="22"/>
        </w:rPr>
      </w:pPr>
      <w:r w:rsidRPr="008B7A50">
        <w:rPr>
          <w:sz w:val="22"/>
          <w:szCs w:val="22"/>
        </w:rPr>
        <w:t xml:space="preserve">„Sveci su posrednici koji čovjeka uvađaju u shvaćanje Kristove veličine. Čitam sada život svete Elizabete türinške pa ga vrlo rado čitam… I mi moramo biti sretni i presretni jer kršćanstvo sa svojom legijom svetaca, u najšarolikijim zgodama predstavlja ideju života koja u sebi dosiže visinu harmonije s cijelim makrokozmosom… Alban Stolz napisao je klasično djelo; najbolji život sveca koji sam dosada čitao… Bože, molim Ti se za Milost da sažgeš moju lijenost i sjetilnost i podaj mojemu duhu nadmoć nad tijelom. Posveti mi tijelo i dušu!“ (Ivan Merz, </w:t>
      </w:r>
      <w:r w:rsidRPr="00F6792B">
        <w:rPr>
          <w:i/>
          <w:iCs/>
          <w:sz w:val="22"/>
          <w:szCs w:val="22"/>
        </w:rPr>
        <w:t>Dnevnik</w:t>
      </w:r>
      <w:r w:rsidRPr="008B7A50">
        <w:rPr>
          <w:sz w:val="22"/>
          <w:szCs w:val="22"/>
        </w:rPr>
        <w:t>, 14. 11. 1918.)</w:t>
      </w:r>
      <w:r w:rsidR="00F6792B">
        <w:rPr>
          <w:sz w:val="22"/>
          <w:szCs w:val="22"/>
        </w:rPr>
        <w:t xml:space="preserve">    </w:t>
      </w:r>
      <w:r w:rsidR="00871FDB">
        <w:rPr>
          <w:sz w:val="22"/>
          <w:szCs w:val="22"/>
        </w:rPr>
        <w:tab/>
      </w:r>
      <w:r w:rsidR="00871FDB">
        <w:rPr>
          <w:sz w:val="22"/>
          <w:szCs w:val="22"/>
        </w:rPr>
        <w:tab/>
      </w:r>
      <w:r w:rsidR="00871FDB">
        <w:rPr>
          <w:sz w:val="22"/>
          <w:szCs w:val="22"/>
        </w:rPr>
        <w:tab/>
      </w:r>
      <w:r w:rsidR="00871FDB">
        <w:rPr>
          <w:sz w:val="22"/>
          <w:szCs w:val="22"/>
        </w:rPr>
        <w:tab/>
      </w:r>
      <w:r w:rsidR="00871FDB">
        <w:rPr>
          <w:sz w:val="22"/>
          <w:szCs w:val="22"/>
        </w:rPr>
        <w:tab/>
      </w:r>
      <w:r w:rsidR="00F6792B">
        <w:rPr>
          <w:sz w:val="22"/>
          <w:szCs w:val="22"/>
        </w:rPr>
        <w:t xml:space="preserve">    </w:t>
      </w:r>
      <w:r w:rsidR="00F6792B" w:rsidRPr="00871FDB">
        <w:rPr>
          <w:sz w:val="22"/>
          <w:szCs w:val="22"/>
          <w:u w:val="single"/>
        </w:rPr>
        <w:t>www.ivanmerz.hr</w:t>
      </w:r>
    </w:p>
    <w:p w14:paraId="135C8ABD" w14:textId="77777777" w:rsidR="001C7E04" w:rsidRPr="001C7E04" w:rsidRDefault="001C7E04" w:rsidP="009429F3">
      <w:pPr>
        <w:ind w:right="-11"/>
        <w:rPr>
          <w:sz w:val="10"/>
          <w:szCs w:val="10"/>
        </w:rPr>
      </w:pPr>
    </w:p>
    <w:p w14:paraId="79BB2C4D" w14:textId="77777777" w:rsidR="00F83BDA" w:rsidRPr="001C7E04" w:rsidRDefault="00F83BDA" w:rsidP="009429F3">
      <w:pPr>
        <w:ind w:right="-11"/>
        <w:rPr>
          <w:sz w:val="10"/>
          <w:szCs w:val="10"/>
        </w:rPr>
      </w:pPr>
    </w:p>
    <w:p w14:paraId="1C9F70BF" w14:textId="77777777" w:rsidR="00F83BDA" w:rsidRPr="001C7E04" w:rsidRDefault="00F83BDA" w:rsidP="009429F3">
      <w:pPr>
        <w:ind w:right="-11"/>
        <w:rPr>
          <w:sz w:val="10"/>
          <w:szCs w:val="10"/>
        </w:rPr>
      </w:pPr>
    </w:p>
    <w:p w14:paraId="4CBCACC6" w14:textId="6BB28804" w:rsidR="00863FB8" w:rsidRPr="00AB61DC" w:rsidRDefault="00C271ED" w:rsidP="00863FB8">
      <w:pPr>
        <w:ind w:right="-11"/>
        <w:jc w:val="center"/>
        <w:rPr>
          <w:sz w:val="10"/>
          <w:szCs w:val="10"/>
        </w:rPr>
      </w:pPr>
      <w:r w:rsidRPr="00AB61DC">
        <w:rPr>
          <w:sz w:val="22"/>
          <w:szCs w:val="22"/>
        </w:rPr>
        <w:t>Ž</w:t>
      </w:r>
      <w:r w:rsidR="001426B7" w:rsidRPr="00AB61DC">
        <w:rPr>
          <w:sz w:val="22"/>
          <w:szCs w:val="22"/>
        </w:rPr>
        <w:t xml:space="preserve">elite </w:t>
      </w:r>
      <w:r w:rsidR="00863FB8">
        <w:rPr>
          <w:sz w:val="22"/>
          <w:szCs w:val="22"/>
        </w:rPr>
        <w:t xml:space="preserve">li </w:t>
      </w:r>
      <w:r w:rsidR="001426B7" w:rsidRPr="00AB61DC">
        <w:rPr>
          <w:sz w:val="22"/>
          <w:szCs w:val="22"/>
        </w:rPr>
        <w:t>da i drugi župljani, znanci ili prijatelji župni listić primaju e-poštom</w:t>
      </w:r>
      <w:r w:rsidRPr="00AB61DC">
        <w:rPr>
          <w:sz w:val="22"/>
          <w:szCs w:val="22"/>
        </w:rPr>
        <w:t>?</w:t>
      </w:r>
      <w:r w:rsidR="001426B7" w:rsidRPr="00AB61DC">
        <w:rPr>
          <w:sz w:val="22"/>
          <w:szCs w:val="22"/>
        </w:rPr>
        <w:t xml:space="preserve"> </w:t>
      </w:r>
      <w:r w:rsidRPr="00AB61DC">
        <w:rPr>
          <w:sz w:val="22"/>
          <w:szCs w:val="22"/>
        </w:rPr>
        <w:t>P</w:t>
      </w:r>
      <w:r w:rsidR="001426B7" w:rsidRPr="00AB61DC">
        <w:rPr>
          <w:sz w:val="22"/>
          <w:szCs w:val="22"/>
        </w:rPr>
        <w:t>redložite im da pošalju e-</w:t>
      </w:r>
      <w:r w:rsidR="00863FB8">
        <w:rPr>
          <w:sz w:val="22"/>
          <w:szCs w:val="22"/>
        </w:rPr>
        <w:t>poštu</w:t>
      </w:r>
      <w:bookmarkStart w:id="0" w:name="_GoBack"/>
      <w:bookmarkEnd w:id="0"/>
      <w:r w:rsidR="001426B7" w:rsidRPr="00AB61DC">
        <w:rPr>
          <w:sz w:val="22"/>
          <w:szCs w:val="22"/>
        </w:rPr>
        <w:t xml:space="preserve"> s naslovom „Želim ŽL e-poštom“ na </w:t>
      </w:r>
      <w:hyperlink r:id="rId11" w:history="1">
        <w:r w:rsidR="001426B7" w:rsidRPr="00AB61DC">
          <w:rPr>
            <w:rStyle w:val="Hyperlink"/>
            <w:color w:val="auto"/>
            <w:sz w:val="22"/>
            <w:szCs w:val="22"/>
          </w:rPr>
          <w:t>info@ok-merz.hr</w:t>
        </w:r>
      </w:hyperlink>
      <w:r w:rsidR="001426B7" w:rsidRPr="00AB61DC">
        <w:rPr>
          <w:sz w:val="22"/>
          <w:szCs w:val="22"/>
        </w:rPr>
        <w:t xml:space="preserve">   </w:t>
      </w:r>
      <w:r w:rsidR="001426B7" w:rsidRPr="00AB61DC">
        <w:rPr>
          <w:rStyle w:val="Hyperlink"/>
          <w:color w:val="auto"/>
          <w:sz w:val="22"/>
          <w:szCs w:val="22"/>
          <w:u w:val="none"/>
        </w:rPr>
        <w:t>Ako ne želite primati župni listić učinite to na istu e-adresu.</w:t>
      </w:r>
    </w:p>
    <w:p w14:paraId="6D87EBB8" w14:textId="25C70B89" w:rsidR="001426B7" w:rsidRPr="00AB61DC" w:rsidRDefault="001426B7" w:rsidP="009429F3">
      <w:pPr>
        <w:ind w:right="-11"/>
        <w:jc w:val="center"/>
        <w:rPr>
          <w:rStyle w:val="Hyperlink"/>
          <w:color w:val="auto"/>
          <w:sz w:val="22"/>
          <w:szCs w:val="22"/>
          <w:u w:val="none"/>
        </w:rPr>
      </w:pPr>
    </w:p>
    <w:p w14:paraId="2C2DA42C" w14:textId="69B322EB" w:rsidR="001426B7" w:rsidRPr="00AB61DC" w:rsidRDefault="001426B7" w:rsidP="009429F3">
      <w:pPr>
        <w:ind w:right="-11"/>
        <w:rPr>
          <w:b/>
          <w:bCs/>
          <w:lang w:eastAsia="hr-HR"/>
        </w:rPr>
      </w:pPr>
      <w:r w:rsidRPr="00AB61DC">
        <w:rPr>
          <w:noProof/>
          <w:lang w:eastAsia="hr-HR"/>
        </w:rPr>
        <mc:AlternateContent>
          <mc:Choice Requires="wps">
            <w:drawing>
              <wp:anchor distT="0" distB="0" distL="114300" distR="114300" simplePos="0" relativeHeight="251658752" behindDoc="0" locked="0" layoutInCell="1" allowOverlap="1" wp14:anchorId="024AE5DD" wp14:editId="5FC37D84">
                <wp:simplePos x="0" y="0"/>
                <wp:positionH relativeFrom="column">
                  <wp:posOffset>390525</wp:posOffset>
                </wp:positionH>
                <wp:positionV relativeFrom="paragraph">
                  <wp:posOffset>51435</wp:posOffset>
                </wp:positionV>
                <wp:extent cx="58959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7777777" w:rsidR="001426B7" w:rsidRDefault="001426B7" w:rsidP="001426B7">
                            <w:pPr>
                              <w:jc w:val="center"/>
                              <w:rPr>
                                <w:sz w:val="22"/>
                                <w:szCs w:val="22"/>
                              </w:rPr>
                            </w:pPr>
                            <w:r>
                              <w:rPr>
                                <w:sz w:val="22"/>
                                <w:szCs w:val="22"/>
                              </w:rPr>
                              <w:t xml:space="preserve">tel. 480 30 50, zupalma@email.t-com.hr, godina: VII, </w:t>
                            </w:r>
                          </w:p>
                          <w:p w14:paraId="29C832EE" w14:textId="77777777" w:rsidR="001426B7" w:rsidRDefault="00424FC7" w:rsidP="001426B7">
                            <w:pPr>
                              <w:spacing w:after="240"/>
                              <w:ind w:left="426"/>
                              <w:jc w:val="center"/>
                              <w:rPr>
                                <w:u w:val="single"/>
                              </w:rPr>
                            </w:pPr>
                            <w:hyperlink r:id="rId12"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75pt;margin-top:4.05pt;width:464.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TLA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">
                <v:textbo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7777777" w:rsidR="001426B7" w:rsidRDefault="001426B7" w:rsidP="001426B7">
                      <w:pPr>
                        <w:jc w:val="center"/>
                        <w:rPr>
                          <w:sz w:val="22"/>
                          <w:szCs w:val="22"/>
                        </w:rPr>
                      </w:pPr>
                      <w:r>
                        <w:rPr>
                          <w:sz w:val="22"/>
                          <w:szCs w:val="22"/>
                        </w:rPr>
                        <w:t xml:space="preserve">tel. 480 30 50, zupalma@email.t-com.hr, godina: VII, </w:t>
                      </w:r>
                    </w:p>
                    <w:p w14:paraId="29C832EE" w14:textId="77777777" w:rsidR="001426B7" w:rsidRDefault="00424FC7" w:rsidP="001426B7">
                      <w:pPr>
                        <w:spacing w:after="240"/>
                        <w:ind w:left="426"/>
                        <w:jc w:val="center"/>
                        <w:rPr>
                          <w:u w:val="single"/>
                        </w:rPr>
                      </w:pPr>
                      <w:hyperlink r:id="rId13"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v:textbox>
              </v:shape>
            </w:pict>
          </mc:Fallback>
        </mc:AlternateContent>
      </w:r>
    </w:p>
    <w:p w14:paraId="27251741" w14:textId="77777777" w:rsidR="00EB3C27" w:rsidRPr="00AB61DC" w:rsidRDefault="00EB3C27" w:rsidP="009429F3">
      <w:pPr>
        <w:ind w:right="-11"/>
      </w:pPr>
    </w:p>
    <w:sectPr w:rsidR="00EB3C27" w:rsidRPr="00AB61DC" w:rsidSect="009429F3">
      <w:pgSz w:w="11907" w:h="16839" w:code="9"/>
      <w:pgMar w:top="426" w:right="567"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24284" w14:textId="77777777" w:rsidR="00424FC7" w:rsidRDefault="00424FC7" w:rsidP="00FD4610">
      <w:r>
        <w:separator/>
      </w:r>
    </w:p>
  </w:endnote>
  <w:endnote w:type="continuationSeparator" w:id="0">
    <w:p w14:paraId="4111C88A" w14:textId="77777777" w:rsidR="00424FC7" w:rsidRDefault="00424FC7"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0B099" w14:textId="77777777" w:rsidR="00424FC7" w:rsidRDefault="00424FC7" w:rsidP="00FD4610">
      <w:r>
        <w:separator/>
      </w:r>
    </w:p>
  </w:footnote>
  <w:footnote w:type="continuationSeparator" w:id="0">
    <w:p w14:paraId="08F744F6" w14:textId="77777777" w:rsidR="00424FC7" w:rsidRDefault="00424FC7"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5">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7"/>
  </w:num>
  <w:num w:numId="7">
    <w:abstractNumId w:val="17"/>
  </w:num>
  <w:num w:numId="8">
    <w:abstractNumId w:val="11"/>
  </w:num>
  <w:num w:numId="9">
    <w:abstractNumId w:val="11"/>
  </w:num>
  <w:num w:numId="10">
    <w:abstractNumId w:val="10"/>
  </w:num>
  <w:num w:numId="11">
    <w:abstractNumId w:val="18"/>
  </w:num>
  <w:num w:numId="12">
    <w:abstractNumId w:val="12"/>
  </w:num>
  <w:num w:numId="13">
    <w:abstractNumId w:val="23"/>
  </w:num>
  <w:num w:numId="14">
    <w:abstractNumId w:val="21"/>
  </w:num>
  <w:num w:numId="15">
    <w:abstractNumId w:val="3"/>
  </w:num>
  <w:num w:numId="16">
    <w:abstractNumId w:val="22"/>
  </w:num>
  <w:num w:numId="17">
    <w:abstractNumId w:val="14"/>
  </w:num>
  <w:num w:numId="18">
    <w:abstractNumId w:val="5"/>
  </w:num>
  <w:num w:numId="19">
    <w:abstractNumId w:val="20"/>
  </w:num>
  <w:num w:numId="20">
    <w:abstractNumId w:val="13"/>
  </w:num>
  <w:num w:numId="21">
    <w:abstractNumId w:val="16"/>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5B5B"/>
    <w:rsid w:val="0002184D"/>
    <w:rsid w:val="00025F57"/>
    <w:rsid w:val="00027497"/>
    <w:rsid w:val="0003062A"/>
    <w:rsid w:val="00033351"/>
    <w:rsid w:val="0003351B"/>
    <w:rsid w:val="000351BB"/>
    <w:rsid w:val="00036130"/>
    <w:rsid w:val="00037E0A"/>
    <w:rsid w:val="00037FB5"/>
    <w:rsid w:val="00047D5E"/>
    <w:rsid w:val="00051A3B"/>
    <w:rsid w:val="00052F78"/>
    <w:rsid w:val="0005333F"/>
    <w:rsid w:val="00053963"/>
    <w:rsid w:val="00056AF7"/>
    <w:rsid w:val="00057627"/>
    <w:rsid w:val="0006070A"/>
    <w:rsid w:val="00064183"/>
    <w:rsid w:val="00064926"/>
    <w:rsid w:val="00066767"/>
    <w:rsid w:val="00067F1B"/>
    <w:rsid w:val="000742F6"/>
    <w:rsid w:val="00075ECB"/>
    <w:rsid w:val="0007756F"/>
    <w:rsid w:val="0008266D"/>
    <w:rsid w:val="00083696"/>
    <w:rsid w:val="000854E1"/>
    <w:rsid w:val="0008576F"/>
    <w:rsid w:val="00086C2E"/>
    <w:rsid w:val="0008720F"/>
    <w:rsid w:val="00090121"/>
    <w:rsid w:val="00090A29"/>
    <w:rsid w:val="00091FE4"/>
    <w:rsid w:val="000923F2"/>
    <w:rsid w:val="0009350C"/>
    <w:rsid w:val="0009536B"/>
    <w:rsid w:val="00095818"/>
    <w:rsid w:val="000963A6"/>
    <w:rsid w:val="0009647C"/>
    <w:rsid w:val="00097CCF"/>
    <w:rsid w:val="000A09E5"/>
    <w:rsid w:val="000A1DF7"/>
    <w:rsid w:val="000A442D"/>
    <w:rsid w:val="000A4D48"/>
    <w:rsid w:val="000A4F63"/>
    <w:rsid w:val="000B0C03"/>
    <w:rsid w:val="000B3261"/>
    <w:rsid w:val="000B3353"/>
    <w:rsid w:val="000B45B7"/>
    <w:rsid w:val="000C1A67"/>
    <w:rsid w:val="000C20A6"/>
    <w:rsid w:val="000C25A7"/>
    <w:rsid w:val="000C271C"/>
    <w:rsid w:val="000C4A00"/>
    <w:rsid w:val="000C6358"/>
    <w:rsid w:val="000D2200"/>
    <w:rsid w:val="000D40B7"/>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519B"/>
    <w:rsid w:val="000F6F58"/>
    <w:rsid w:val="000F7BC0"/>
    <w:rsid w:val="001013A9"/>
    <w:rsid w:val="0010273F"/>
    <w:rsid w:val="001030AA"/>
    <w:rsid w:val="00104240"/>
    <w:rsid w:val="001063EE"/>
    <w:rsid w:val="00106746"/>
    <w:rsid w:val="001108F1"/>
    <w:rsid w:val="001109AC"/>
    <w:rsid w:val="001117D9"/>
    <w:rsid w:val="00112694"/>
    <w:rsid w:val="00114106"/>
    <w:rsid w:val="0011567C"/>
    <w:rsid w:val="00117E66"/>
    <w:rsid w:val="00122026"/>
    <w:rsid w:val="001223C5"/>
    <w:rsid w:val="00122BB3"/>
    <w:rsid w:val="00122D7A"/>
    <w:rsid w:val="00125AE4"/>
    <w:rsid w:val="001270D9"/>
    <w:rsid w:val="0012783C"/>
    <w:rsid w:val="00127E2F"/>
    <w:rsid w:val="001326A3"/>
    <w:rsid w:val="00132A2F"/>
    <w:rsid w:val="00133354"/>
    <w:rsid w:val="0013357D"/>
    <w:rsid w:val="001426B7"/>
    <w:rsid w:val="0014415D"/>
    <w:rsid w:val="00144403"/>
    <w:rsid w:val="00145C00"/>
    <w:rsid w:val="001466FD"/>
    <w:rsid w:val="00147AE0"/>
    <w:rsid w:val="00147B76"/>
    <w:rsid w:val="00154695"/>
    <w:rsid w:val="00156DCD"/>
    <w:rsid w:val="00156E07"/>
    <w:rsid w:val="00157616"/>
    <w:rsid w:val="00157DBF"/>
    <w:rsid w:val="00161AF8"/>
    <w:rsid w:val="00161F74"/>
    <w:rsid w:val="001656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2D53"/>
    <w:rsid w:val="001937CF"/>
    <w:rsid w:val="001938B5"/>
    <w:rsid w:val="00193D8A"/>
    <w:rsid w:val="00194062"/>
    <w:rsid w:val="00196DD2"/>
    <w:rsid w:val="00196E67"/>
    <w:rsid w:val="00197ADF"/>
    <w:rsid w:val="001A031C"/>
    <w:rsid w:val="001A294C"/>
    <w:rsid w:val="001A30B3"/>
    <w:rsid w:val="001A51D0"/>
    <w:rsid w:val="001A6B78"/>
    <w:rsid w:val="001B00A4"/>
    <w:rsid w:val="001B1484"/>
    <w:rsid w:val="001B1491"/>
    <w:rsid w:val="001B1599"/>
    <w:rsid w:val="001B1910"/>
    <w:rsid w:val="001B255B"/>
    <w:rsid w:val="001B2991"/>
    <w:rsid w:val="001B50F0"/>
    <w:rsid w:val="001C7E04"/>
    <w:rsid w:val="001D14EB"/>
    <w:rsid w:val="001D1A69"/>
    <w:rsid w:val="001D217B"/>
    <w:rsid w:val="001D29DD"/>
    <w:rsid w:val="001D3F23"/>
    <w:rsid w:val="001D44BE"/>
    <w:rsid w:val="001D4B5A"/>
    <w:rsid w:val="001D50CD"/>
    <w:rsid w:val="001D65BD"/>
    <w:rsid w:val="001E05F0"/>
    <w:rsid w:val="001E1608"/>
    <w:rsid w:val="001E4CB4"/>
    <w:rsid w:val="001E53B9"/>
    <w:rsid w:val="001E6557"/>
    <w:rsid w:val="001E72FD"/>
    <w:rsid w:val="001F09CF"/>
    <w:rsid w:val="001F0E46"/>
    <w:rsid w:val="001F1B61"/>
    <w:rsid w:val="001F2CDA"/>
    <w:rsid w:val="001F2F6D"/>
    <w:rsid w:val="001F3F7D"/>
    <w:rsid w:val="001F4405"/>
    <w:rsid w:val="001F6BFB"/>
    <w:rsid w:val="001F7257"/>
    <w:rsid w:val="001F7CE9"/>
    <w:rsid w:val="00200405"/>
    <w:rsid w:val="00200536"/>
    <w:rsid w:val="00200C13"/>
    <w:rsid w:val="002048F4"/>
    <w:rsid w:val="00205766"/>
    <w:rsid w:val="002076F1"/>
    <w:rsid w:val="00207964"/>
    <w:rsid w:val="00207BB6"/>
    <w:rsid w:val="00210F83"/>
    <w:rsid w:val="00212859"/>
    <w:rsid w:val="00215232"/>
    <w:rsid w:val="00215F34"/>
    <w:rsid w:val="002162FC"/>
    <w:rsid w:val="00216313"/>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FAB"/>
    <w:rsid w:val="002426C7"/>
    <w:rsid w:val="00242936"/>
    <w:rsid w:val="00242E1E"/>
    <w:rsid w:val="00242FD4"/>
    <w:rsid w:val="0024387B"/>
    <w:rsid w:val="002462FC"/>
    <w:rsid w:val="00246A84"/>
    <w:rsid w:val="002526AA"/>
    <w:rsid w:val="002534E0"/>
    <w:rsid w:val="00253C33"/>
    <w:rsid w:val="00254467"/>
    <w:rsid w:val="00257E28"/>
    <w:rsid w:val="00261071"/>
    <w:rsid w:val="00261B2E"/>
    <w:rsid w:val="00262103"/>
    <w:rsid w:val="00262C38"/>
    <w:rsid w:val="002647B9"/>
    <w:rsid w:val="00266BBD"/>
    <w:rsid w:val="0027318A"/>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53D0"/>
    <w:rsid w:val="00295C11"/>
    <w:rsid w:val="002960EF"/>
    <w:rsid w:val="00297795"/>
    <w:rsid w:val="002A01B4"/>
    <w:rsid w:val="002A346A"/>
    <w:rsid w:val="002A3F8E"/>
    <w:rsid w:val="002A48E7"/>
    <w:rsid w:val="002A4C05"/>
    <w:rsid w:val="002A501D"/>
    <w:rsid w:val="002B012F"/>
    <w:rsid w:val="002B0E18"/>
    <w:rsid w:val="002B6B7B"/>
    <w:rsid w:val="002C0822"/>
    <w:rsid w:val="002C2BF1"/>
    <w:rsid w:val="002C37F5"/>
    <w:rsid w:val="002C4129"/>
    <w:rsid w:val="002C595F"/>
    <w:rsid w:val="002C7E20"/>
    <w:rsid w:val="002D120A"/>
    <w:rsid w:val="002D3D0D"/>
    <w:rsid w:val="002D6869"/>
    <w:rsid w:val="002D6C69"/>
    <w:rsid w:val="002E0D7F"/>
    <w:rsid w:val="002E22A4"/>
    <w:rsid w:val="002E560E"/>
    <w:rsid w:val="002E56FB"/>
    <w:rsid w:val="002E5BB9"/>
    <w:rsid w:val="002E7A18"/>
    <w:rsid w:val="002F0276"/>
    <w:rsid w:val="002F08A4"/>
    <w:rsid w:val="002F5CBA"/>
    <w:rsid w:val="002F61CF"/>
    <w:rsid w:val="002F73F4"/>
    <w:rsid w:val="00305D1B"/>
    <w:rsid w:val="0030706F"/>
    <w:rsid w:val="00310A2D"/>
    <w:rsid w:val="003110B6"/>
    <w:rsid w:val="00311B4F"/>
    <w:rsid w:val="0031272D"/>
    <w:rsid w:val="00314C09"/>
    <w:rsid w:val="00315909"/>
    <w:rsid w:val="00316B7D"/>
    <w:rsid w:val="00324580"/>
    <w:rsid w:val="00331EB6"/>
    <w:rsid w:val="00332339"/>
    <w:rsid w:val="00333617"/>
    <w:rsid w:val="00336BA9"/>
    <w:rsid w:val="00337502"/>
    <w:rsid w:val="00340CAF"/>
    <w:rsid w:val="00341928"/>
    <w:rsid w:val="00341DCB"/>
    <w:rsid w:val="003511A4"/>
    <w:rsid w:val="0035148B"/>
    <w:rsid w:val="003519D1"/>
    <w:rsid w:val="00351AC1"/>
    <w:rsid w:val="00356772"/>
    <w:rsid w:val="003618AA"/>
    <w:rsid w:val="003620C1"/>
    <w:rsid w:val="00362871"/>
    <w:rsid w:val="00363AE7"/>
    <w:rsid w:val="00364694"/>
    <w:rsid w:val="00365B97"/>
    <w:rsid w:val="00366FA4"/>
    <w:rsid w:val="0037206B"/>
    <w:rsid w:val="00372182"/>
    <w:rsid w:val="00373B83"/>
    <w:rsid w:val="00375455"/>
    <w:rsid w:val="00380304"/>
    <w:rsid w:val="003818F7"/>
    <w:rsid w:val="003828EB"/>
    <w:rsid w:val="003832E8"/>
    <w:rsid w:val="00383A89"/>
    <w:rsid w:val="00383CE0"/>
    <w:rsid w:val="00383DED"/>
    <w:rsid w:val="003915E6"/>
    <w:rsid w:val="003926CC"/>
    <w:rsid w:val="00393401"/>
    <w:rsid w:val="00393A6D"/>
    <w:rsid w:val="00394D32"/>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6129"/>
    <w:rsid w:val="003C6169"/>
    <w:rsid w:val="003C7C2D"/>
    <w:rsid w:val="003C7E65"/>
    <w:rsid w:val="003D255B"/>
    <w:rsid w:val="003D2C0E"/>
    <w:rsid w:val="003D2E19"/>
    <w:rsid w:val="003D491C"/>
    <w:rsid w:val="003D5C51"/>
    <w:rsid w:val="003D6BEA"/>
    <w:rsid w:val="003E281B"/>
    <w:rsid w:val="003E5D69"/>
    <w:rsid w:val="003F0189"/>
    <w:rsid w:val="003F051A"/>
    <w:rsid w:val="003F0F23"/>
    <w:rsid w:val="003F29B8"/>
    <w:rsid w:val="003F2F3C"/>
    <w:rsid w:val="003F54A4"/>
    <w:rsid w:val="003F5585"/>
    <w:rsid w:val="003F5BC3"/>
    <w:rsid w:val="003F6944"/>
    <w:rsid w:val="00400441"/>
    <w:rsid w:val="0040199A"/>
    <w:rsid w:val="00402CC8"/>
    <w:rsid w:val="00405BB8"/>
    <w:rsid w:val="00406993"/>
    <w:rsid w:val="00406BA9"/>
    <w:rsid w:val="0041316A"/>
    <w:rsid w:val="004164D0"/>
    <w:rsid w:val="004178F1"/>
    <w:rsid w:val="00417943"/>
    <w:rsid w:val="00417DEB"/>
    <w:rsid w:val="00421D06"/>
    <w:rsid w:val="00423B3F"/>
    <w:rsid w:val="00423ED2"/>
    <w:rsid w:val="00424FC7"/>
    <w:rsid w:val="00425C56"/>
    <w:rsid w:val="00427920"/>
    <w:rsid w:val="00427FC7"/>
    <w:rsid w:val="00430D18"/>
    <w:rsid w:val="00431FFF"/>
    <w:rsid w:val="00432F91"/>
    <w:rsid w:val="00433B77"/>
    <w:rsid w:val="00435BCF"/>
    <w:rsid w:val="00436FAB"/>
    <w:rsid w:val="00437D92"/>
    <w:rsid w:val="00440C56"/>
    <w:rsid w:val="0044259D"/>
    <w:rsid w:val="00445F00"/>
    <w:rsid w:val="004471D5"/>
    <w:rsid w:val="00450E6B"/>
    <w:rsid w:val="004543D7"/>
    <w:rsid w:val="004543F1"/>
    <w:rsid w:val="00457B28"/>
    <w:rsid w:val="00461232"/>
    <w:rsid w:val="004618C3"/>
    <w:rsid w:val="00461BBC"/>
    <w:rsid w:val="00461BD1"/>
    <w:rsid w:val="004656E0"/>
    <w:rsid w:val="004669CD"/>
    <w:rsid w:val="00467237"/>
    <w:rsid w:val="004676D5"/>
    <w:rsid w:val="0047156D"/>
    <w:rsid w:val="00474085"/>
    <w:rsid w:val="0047455A"/>
    <w:rsid w:val="0047554F"/>
    <w:rsid w:val="004763B2"/>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C033C"/>
    <w:rsid w:val="004C17A3"/>
    <w:rsid w:val="004C2443"/>
    <w:rsid w:val="004C2D6E"/>
    <w:rsid w:val="004C35F8"/>
    <w:rsid w:val="004C621E"/>
    <w:rsid w:val="004C722C"/>
    <w:rsid w:val="004D110E"/>
    <w:rsid w:val="004D200B"/>
    <w:rsid w:val="004D5C24"/>
    <w:rsid w:val="004E13F4"/>
    <w:rsid w:val="004E2376"/>
    <w:rsid w:val="004E2478"/>
    <w:rsid w:val="004E69CF"/>
    <w:rsid w:val="004E751D"/>
    <w:rsid w:val="004F0B17"/>
    <w:rsid w:val="004F290B"/>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307A4"/>
    <w:rsid w:val="00531899"/>
    <w:rsid w:val="00531E98"/>
    <w:rsid w:val="00532351"/>
    <w:rsid w:val="00532A20"/>
    <w:rsid w:val="005348FE"/>
    <w:rsid w:val="005356BE"/>
    <w:rsid w:val="00535CD8"/>
    <w:rsid w:val="00535DE9"/>
    <w:rsid w:val="005416EB"/>
    <w:rsid w:val="00541A11"/>
    <w:rsid w:val="005428DB"/>
    <w:rsid w:val="00543B86"/>
    <w:rsid w:val="005447C8"/>
    <w:rsid w:val="00546012"/>
    <w:rsid w:val="0054634F"/>
    <w:rsid w:val="005472F3"/>
    <w:rsid w:val="005505D3"/>
    <w:rsid w:val="005528B3"/>
    <w:rsid w:val="00552B62"/>
    <w:rsid w:val="00553F45"/>
    <w:rsid w:val="005605EA"/>
    <w:rsid w:val="005620C5"/>
    <w:rsid w:val="00563B60"/>
    <w:rsid w:val="00565064"/>
    <w:rsid w:val="00566CAD"/>
    <w:rsid w:val="00571064"/>
    <w:rsid w:val="0057354A"/>
    <w:rsid w:val="00573F52"/>
    <w:rsid w:val="0057572C"/>
    <w:rsid w:val="005766C2"/>
    <w:rsid w:val="0057758C"/>
    <w:rsid w:val="00581F0E"/>
    <w:rsid w:val="0058459A"/>
    <w:rsid w:val="0058591A"/>
    <w:rsid w:val="00586A48"/>
    <w:rsid w:val="005905AD"/>
    <w:rsid w:val="00591535"/>
    <w:rsid w:val="0059158D"/>
    <w:rsid w:val="00592DAE"/>
    <w:rsid w:val="0059480E"/>
    <w:rsid w:val="00594EF5"/>
    <w:rsid w:val="005A0F04"/>
    <w:rsid w:val="005A28F5"/>
    <w:rsid w:val="005A3733"/>
    <w:rsid w:val="005A4795"/>
    <w:rsid w:val="005A5117"/>
    <w:rsid w:val="005A64D4"/>
    <w:rsid w:val="005B4282"/>
    <w:rsid w:val="005B500B"/>
    <w:rsid w:val="005B50E7"/>
    <w:rsid w:val="005B7125"/>
    <w:rsid w:val="005B77FD"/>
    <w:rsid w:val="005C1851"/>
    <w:rsid w:val="005C277C"/>
    <w:rsid w:val="005C371F"/>
    <w:rsid w:val="005C51A1"/>
    <w:rsid w:val="005C53EA"/>
    <w:rsid w:val="005C626A"/>
    <w:rsid w:val="005D1DC8"/>
    <w:rsid w:val="005D4ABA"/>
    <w:rsid w:val="005D4FB9"/>
    <w:rsid w:val="005D5635"/>
    <w:rsid w:val="005D6620"/>
    <w:rsid w:val="005D6D68"/>
    <w:rsid w:val="005D7561"/>
    <w:rsid w:val="005D7E50"/>
    <w:rsid w:val="005D7E58"/>
    <w:rsid w:val="005E1009"/>
    <w:rsid w:val="005F0453"/>
    <w:rsid w:val="005F0B70"/>
    <w:rsid w:val="005F0F4B"/>
    <w:rsid w:val="005F644C"/>
    <w:rsid w:val="005F6BDD"/>
    <w:rsid w:val="005F6FB3"/>
    <w:rsid w:val="005F7B03"/>
    <w:rsid w:val="00604884"/>
    <w:rsid w:val="00605027"/>
    <w:rsid w:val="00605E75"/>
    <w:rsid w:val="00611646"/>
    <w:rsid w:val="00612585"/>
    <w:rsid w:val="00613790"/>
    <w:rsid w:val="006139AA"/>
    <w:rsid w:val="006154EE"/>
    <w:rsid w:val="00622CBD"/>
    <w:rsid w:val="006300D6"/>
    <w:rsid w:val="00633DB2"/>
    <w:rsid w:val="0063499E"/>
    <w:rsid w:val="00634C27"/>
    <w:rsid w:val="006374B6"/>
    <w:rsid w:val="00640FF9"/>
    <w:rsid w:val="006427B4"/>
    <w:rsid w:val="00644E77"/>
    <w:rsid w:val="0065334D"/>
    <w:rsid w:val="00660CCE"/>
    <w:rsid w:val="00662F54"/>
    <w:rsid w:val="0066670D"/>
    <w:rsid w:val="00666A40"/>
    <w:rsid w:val="006678AE"/>
    <w:rsid w:val="0067093A"/>
    <w:rsid w:val="00670B76"/>
    <w:rsid w:val="00670E5D"/>
    <w:rsid w:val="00673791"/>
    <w:rsid w:val="00673898"/>
    <w:rsid w:val="00673A26"/>
    <w:rsid w:val="00677356"/>
    <w:rsid w:val="00677717"/>
    <w:rsid w:val="00680C23"/>
    <w:rsid w:val="00681814"/>
    <w:rsid w:val="006830D1"/>
    <w:rsid w:val="0068466E"/>
    <w:rsid w:val="00687808"/>
    <w:rsid w:val="00695F3B"/>
    <w:rsid w:val="00696C80"/>
    <w:rsid w:val="006A0B07"/>
    <w:rsid w:val="006A4414"/>
    <w:rsid w:val="006A5825"/>
    <w:rsid w:val="006A5B91"/>
    <w:rsid w:val="006A6B29"/>
    <w:rsid w:val="006A6CAD"/>
    <w:rsid w:val="006B2CF5"/>
    <w:rsid w:val="006B36E2"/>
    <w:rsid w:val="006B3FEC"/>
    <w:rsid w:val="006B52CC"/>
    <w:rsid w:val="006B6245"/>
    <w:rsid w:val="006B6DC3"/>
    <w:rsid w:val="006B7203"/>
    <w:rsid w:val="006C178D"/>
    <w:rsid w:val="006C2251"/>
    <w:rsid w:val="006C65DE"/>
    <w:rsid w:val="006C7FD7"/>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F0197"/>
    <w:rsid w:val="006F0E5F"/>
    <w:rsid w:val="006F1027"/>
    <w:rsid w:val="006F5114"/>
    <w:rsid w:val="006F6993"/>
    <w:rsid w:val="006F7463"/>
    <w:rsid w:val="00700B6D"/>
    <w:rsid w:val="0070405E"/>
    <w:rsid w:val="0070614A"/>
    <w:rsid w:val="00712A9C"/>
    <w:rsid w:val="00714446"/>
    <w:rsid w:val="00714FD6"/>
    <w:rsid w:val="00720AEC"/>
    <w:rsid w:val="00721F36"/>
    <w:rsid w:val="007220EA"/>
    <w:rsid w:val="007231A1"/>
    <w:rsid w:val="00723EEB"/>
    <w:rsid w:val="00724E20"/>
    <w:rsid w:val="0072601B"/>
    <w:rsid w:val="00734C81"/>
    <w:rsid w:val="007351BB"/>
    <w:rsid w:val="00741C02"/>
    <w:rsid w:val="0074309F"/>
    <w:rsid w:val="007438A9"/>
    <w:rsid w:val="00750AC8"/>
    <w:rsid w:val="00751267"/>
    <w:rsid w:val="00751967"/>
    <w:rsid w:val="00751FDC"/>
    <w:rsid w:val="007541AA"/>
    <w:rsid w:val="00757CB6"/>
    <w:rsid w:val="00760894"/>
    <w:rsid w:val="00761D98"/>
    <w:rsid w:val="0076211F"/>
    <w:rsid w:val="0076425D"/>
    <w:rsid w:val="0077104F"/>
    <w:rsid w:val="00772619"/>
    <w:rsid w:val="0077494E"/>
    <w:rsid w:val="0077684D"/>
    <w:rsid w:val="0077688E"/>
    <w:rsid w:val="0077726F"/>
    <w:rsid w:val="0078083E"/>
    <w:rsid w:val="00781A6B"/>
    <w:rsid w:val="0078256F"/>
    <w:rsid w:val="00784BCF"/>
    <w:rsid w:val="00786BAD"/>
    <w:rsid w:val="00786FF3"/>
    <w:rsid w:val="007938D3"/>
    <w:rsid w:val="007A25C6"/>
    <w:rsid w:val="007A35AE"/>
    <w:rsid w:val="007A61D7"/>
    <w:rsid w:val="007A61F4"/>
    <w:rsid w:val="007A7758"/>
    <w:rsid w:val="007B0631"/>
    <w:rsid w:val="007B0A90"/>
    <w:rsid w:val="007B2618"/>
    <w:rsid w:val="007B276F"/>
    <w:rsid w:val="007B53EA"/>
    <w:rsid w:val="007B5AF8"/>
    <w:rsid w:val="007B662D"/>
    <w:rsid w:val="007C005C"/>
    <w:rsid w:val="007C09EF"/>
    <w:rsid w:val="007C114C"/>
    <w:rsid w:val="007C2435"/>
    <w:rsid w:val="007C263A"/>
    <w:rsid w:val="007C31D5"/>
    <w:rsid w:val="007C33F7"/>
    <w:rsid w:val="007C7609"/>
    <w:rsid w:val="007D091A"/>
    <w:rsid w:val="007D29F2"/>
    <w:rsid w:val="007D5440"/>
    <w:rsid w:val="007D63E9"/>
    <w:rsid w:val="007E0EC4"/>
    <w:rsid w:val="007E0F70"/>
    <w:rsid w:val="007E25CB"/>
    <w:rsid w:val="007E3BB4"/>
    <w:rsid w:val="007E4F9A"/>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41E11"/>
    <w:rsid w:val="00844845"/>
    <w:rsid w:val="00844CEE"/>
    <w:rsid w:val="00847737"/>
    <w:rsid w:val="00851E04"/>
    <w:rsid w:val="00852A31"/>
    <w:rsid w:val="00856F90"/>
    <w:rsid w:val="0085749D"/>
    <w:rsid w:val="00860293"/>
    <w:rsid w:val="0086212F"/>
    <w:rsid w:val="00862DFA"/>
    <w:rsid w:val="00862E05"/>
    <w:rsid w:val="00863221"/>
    <w:rsid w:val="00863C55"/>
    <w:rsid w:val="00863FB8"/>
    <w:rsid w:val="00871FDB"/>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A50"/>
    <w:rsid w:val="008B7EC2"/>
    <w:rsid w:val="008C0C45"/>
    <w:rsid w:val="008C2141"/>
    <w:rsid w:val="008C2EA7"/>
    <w:rsid w:val="008C2EC2"/>
    <w:rsid w:val="008C41B6"/>
    <w:rsid w:val="008C7B78"/>
    <w:rsid w:val="008D06A4"/>
    <w:rsid w:val="008D2096"/>
    <w:rsid w:val="008D2856"/>
    <w:rsid w:val="008D4F7E"/>
    <w:rsid w:val="008D6471"/>
    <w:rsid w:val="008D6511"/>
    <w:rsid w:val="008E065E"/>
    <w:rsid w:val="008E5C2C"/>
    <w:rsid w:val="008F0DE9"/>
    <w:rsid w:val="008F1D0E"/>
    <w:rsid w:val="008F1DDC"/>
    <w:rsid w:val="008F451E"/>
    <w:rsid w:val="009031A8"/>
    <w:rsid w:val="009059D6"/>
    <w:rsid w:val="00905D03"/>
    <w:rsid w:val="0091132B"/>
    <w:rsid w:val="00914A03"/>
    <w:rsid w:val="00914AF4"/>
    <w:rsid w:val="009157A1"/>
    <w:rsid w:val="0091764E"/>
    <w:rsid w:val="009265DC"/>
    <w:rsid w:val="00926755"/>
    <w:rsid w:val="00927D51"/>
    <w:rsid w:val="009300FB"/>
    <w:rsid w:val="009306E8"/>
    <w:rsid w:val="009310B9"/>
    <w:rsid w:val="00935773"/>
    <w:rsid w:val="00937437"/>
    <w:rsid w:val="00940705"/>
    <w:rsid w:val="009429F3"/>
    <w:rsid w:val="009434ED"/>
    <w:rsid w:val="00945AEB"/>
    <w:rsid w:val="009500A4"/>
    <w:rsid w:val="00950BEF"/>
    <w:rsid w:val="0095256A"/>
    <w:rsid w:val="0095386F"/>
    <w:rsid w:val="00953880"/>
    <w:rsid w:val="00954192"/>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4FBA"/>
    <w:rsid w:val="009A5076"/>
    <w:rsid w:val="009A67F6"/>
    <w:rsid w:val="009A7379"/>
    <w:rsid w:val="009B0EEA"/>
    <w:rsid w:val="009B3EC6"/>
    <w:rsid w:val="009B4328"/>
    <w:rsid w:val="009B5698"/>
    <w:rsid w:val="009B5DF2"/>
    <w:rsid w:val="009B76DE"/>
    <w:rsid w:val="009B7745"/>
    <w:rsid w:val="009C006F"/>
    <w:rsid w:val="009C34D8"/>
    <w:rsid w:val="009C42A9"/>
    <w:rsid w:val="009C548A"/>
    <w:rsid w:val="009C5B11"/>
    <w:rsid w:val="009C5FE4"/>
    <w:rsid w:val="009C7F67"/>
    <w:rsid w:val="009D1AAE"/>
    <w:rsid w:val="009D3991"/>
    <w:rsid w:val="009D39CA"/>
    <w:rsid w:val="009D3D50"/>
    <w:rsid w:val="009D41FF"/>
    <w:rsid w:val="009D4A71"/>
    <w:rsid w:val="009D60B2"/>
    <w:rsid w:val="009D6882"/>
    <w:rsid w:val="009E24E2"/>
    <w:rsid w:val="009E36A0"/>
    <w:rsid w:val="009E4936"/>
    <w:rsid w:val="009E6A33"/>
    <w:rsid w:val="009E7715"/>
    <w:rsid w:val="009F0257"/>
    <w:rsid w:val="009F4188"/>
    <w:rsid w:val="009F52A3"/>
    <w:rsid w:val="009F6201"/>
    <w:rsid w:val="009F696D"/>
    <w:rsid w:val="009F70F3"/>
    <w:rsid w:val="00A00F7A"/>
    <w:rsid w:val="00A021E1"/>
    <w:rsid w:val="00A0261A"/>
    <w:rsid w:val="00A041D6"/>
    <w:rsid w:val="00A04B3E"/>
    <w:rsid w:val="00A04BE0"/>
    <w:rsid w:val="00A07D5D"/>
    <w:rsid w:val="00A10B06"/>
    <w:rsid w:val="00A11364"/>
    <w:rsid w:val="00A13D3E"/>
    <w:rsid w:val="00A1644D"/>
    <w:rsid w:val="00A1664B"/>
    <w:rsid w:val="00A17538"/>
    <w:rsid w:val="00A224DE"/>
    <w:rsid w:val="00A23440"/>
    <w:rsid w:val="00A251F4"/>
    <w:rsid w:val="00A2701D"/>
    <w:rsid w:val="00A31364"/>
    <w:rsid w:val="00A314DB"/>
    <w:rsid w:val="00A3249B"/>
    <w:rsid w:val="00A33B1E"/>
    <w:rsid w:val="00A37010"/>
    <w:rsid w:val="00A42F03"/>
    <w:rsid w:val="00A43288"/>
    <w:rsid w:val="00A43E1F"/>
    <w:rsid w:val="00A45A2B"/>
    <w:rsid w:val="00A5738D"/>
    <w:rsid w:val="00A60242"/>
    <w:rsid w:val="00A63654"/>
    <w:rsid w:val="00A63AD1"/>
    <w:rsid w:val="00A6521A"/>
    <w:rsid w:val="00A71A94"/>
    <w:rsid w:val="00A72319"/>
    <w:rsid w:val="00A775AC"/>
    <w:rsid w:val="00A81110"/>
    <w:rsid w:val="00A822DF"/>
    <w:rsid w:val="00A84CD2"/>
    <w:rsid w:val="00A861C5"/>
    <w:rsid w:val="00A96006"/>
    <w:rsid w:val="00A964EB"/>
    <w:rsid w:val="00A96FBE"/>
    <w:rsid w:val="00AA1AC4"/>
    <w:rsid w:val="00AA223D"/>
    <w:rsid w:val="00AA26C5"/>
    <w:rsid w:val="00AA449C"/>
    <w:rsid w:val="00AA4EA5"/>
    <w:rsid w:val="00AA5A38"/>
    <w:rsid w:val="00AA5B09"/>
    <w:rsid w:val="00AA654D"/>
    <w:rsid w:val="00AB00A5"/>
    <w:rsid w:val="00AB1FFE"/>
    <w:rsid w:val="00AB61DC"/>
    <w:rsid w:val="00AC04D8"/>
    <w:rsid w:val="00AC073B"/>
    <w:rsid w:val="00AC2478"/>
    <w:rsid w:val="00AC74B2"/>
    <w:rsid w:val="00AC787A"/>
    <w:rsid w:val="00AD0C48"/>
    <w:rsid w:val="00AD1003"/>
    <w:rsid w:val="00AD106F"/>
    <w:rsid w:val="00AD1B2D"/>
    <w:rsid w:val="00AD3E13"/>
    <w:rsid w:val="00AD7FBF"/>
    <w:rsid w:val="00AE4539"/>
    <w:rsid w:val="00AE4BEE"/>
    <w:rsid w:val="00AE5030"/>
    <w:rsid w:val="00AE76FD"/>
    <w:rsid w:val="00AE7FE3"/>
    <w:rsid w:val="00AF0024"/>
    <w:rsid w:val="00AF3B21"/>
    <w:rsid w:val="00AF44A6"/>
    <w:rsid w:val="00AF6CDA"/>
    <w:rsid w:val="00AF71C2"/>
    <w:rsid w:val="00B0122E"/>
    <w:rsid w:val="00B03144"/>
    <w:rsid w:val="00B05461"/>
    <w:rsid w:val="00B10732"/>
    <w:rsid w:val="00B11B1E"/>
    <w:rsid w:val="00B11B6C"/>
    <w:rsid w:val="00B11D7B"/>
    <w:rsid w:val="00B12B2B"/>
    <w:rsid w:val="00B14217"/>
    <w:rsid w:val="00B152E4"/>
    <w:rsid w:val="00B2089C"/>
    <w:rsid w:val="00B2429C"/>
    <w:rsid w:val="00B245B9"/>
    <w:rsid w:val="00B25CA9"/>
    <w:rsid w:val="00B25E5E"/>
    <w:rsid w:val="00B267D4"/>
    <w:rsid w:val="00B26FBF"/>
    <w:rsid w:val="00B33408"/>
    <w:rsid w:val="00B349B0"/>
    <w:rsid w:val="00B36BB9"/>
    <w:rsid w:val="00B40407"/>
    <w:rsid w:val="00B41170"/>
    <w:rsid w:val="00B4199C"/>
    <w:rsid w:val="00B477BF"/>
    <w:rsid w:val="00B50619"/>
    <w:rsid w:val="00B528DC"/>
    <w:rsid w:val="00B55088"/>
    <w:rsid w:val="00B57485"/>
    <w:rsid w:val="00B574F5"/>
    <w:rsid w:val="00B60C4A"/>
    <w:rsid w:val="00B60FF3"/>
    <w:rsid w:val="00B614F2"/>
    <w:rsid w:val="00B61BA6"/>
    <w:rsid w:val="00B66D8A"/>
    <w:rsid w:val="00B67D19"/>
    <w:rsid w:val="00B70944"/>
    <w:rsid w:val="00B7103F"/>
    <w:rsid w:val="00B7148C"/>
    <w:rsid w:val="00B72C8C"/>
    <w:rsid w:val="00B75093"/>
    <w:rsid w:val="00B817BD"/>
    <w:rsid w:val="00B82EBF"/>
    <w:rsid w:val="00B83340"/>
    <w:rsid w:val="00B90419"/>
    <w:rsid w:val="00B907DE"/>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C0D9B"/>
    <w:rsid w:val="00BC1A27"/>
    <w:rsid w:val="00BC6671"/>
    <w:rsid w:val="00BC6E46"/>
    <w:rsid w:val="00BC6F67"/>
    <w:rsid w:val="00BC79E8"/>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BA9"/>
    <w:rsid w:val="00BE70A4"/>
    <w:rsid w:val="00BF2BA8"/>
    <w:rsid w:val="00BF6254"/>
    <w:rsid w:val="00BF64C7"/>
    <w:rsid w:val="00C0012D"/>
    <w:rsid w:val="00C0460F"/>
    <w:rsid w:val="00C05EF5"/>
    <w:rsid w:val="00C12839"/>
    <w:rsid w:val="00C147A2"/>
    <w:rsid w:val="00C1514A"/>
    <w:rsid w:val="00C1599F"/>
    <w:rsid w:val="00C16AE2"/>
    <w:rsid w:val="00C16E6A"/>
    <w:rsid w:val="00C17F09"/>
    <w:rsid w:val="00C21656"/>
    <w:rsid w:val="00C22320"/>
    <w:rsid w:val="00C24C3A"/>
    <w:rsid w:val="00C256B1"/>
    <w:rsid w:val="00C26597"/>
    <w:rsid w:val="00C26A60"/>
    <w:rsid w:val="00C271ED"/>
    <w:rsid w:val="00C27C7E"/>
    <w:rsid w:val="00C3702C"/>
    <w:rsid w:val="00C370BD"/>
    <w:rsid w:val="00C379A4"/>
    <w:rsid w:val="00C411BF"/>
    <w:rsid w:val="00C44F89"/>
    <w:rsid w:val="00C451F3"/>
    <w:rsid w:val="00C45C1A"/>
    <w:rsid w:val="00C51161"/>
    <w:rsid w:val="00C528C7"/>
    <w:rsid w:val="00C52B96"/>
    <w:rsid w:val="00C52BDA"/>
    <w:rsid w:val="00C57B3D"/>
    <w:rsid w:val="00C6191A"/>
    <w:rsid w:val="00C6335B"/>
    <w:rsid w:val="00C64A22"/>
    <w:rsid w:val="00C67214"/>
    <w:rsid w:val="00C67DD4"/>
    <w:rsid w:val="00C70D46"/>
    <w:rsid w:val="00C71E62"/>
    <w:rsid w:val="00C72A08"/>
    <w:rsid w:val="00C80BEA"/>
    <w:rsid w:val="00C81895"/>
    <w:rsid w:val="00C82FFC"/>
    <w:rsid w:val="00C84EC1"/>
    <w:rsid w:val="00C85EDF"/>
    <w:rsid w:val="00C87982"/>
    <w:rsid w:val="00C929A3"/>
    <w:rsid w:val="00C93B3B"/>
    <w:rsid w:val="00C94FA6"/>
    <w:rsid w:val="00C9677D"/>
    <w:rsid w:val="00C97460"/>
    <w:rsid w:val="00C97864"/>
    <w:rsid w:val="00CA132D"/>
    <w:rsid w:val="00CA1C52"/>
    <w:rsid w:val="00CA3430"/>
    <w:rsid w:val="00CA7C0C"/>
    <w:rsid w:val="00CA7EE5"/>
    <w:rsid w:val="00CB05E6"/>
    <w:rsid w:val="00CB3117"/>
    <w:rsid w:val="00CB382B"/>
    <w:rsid w:val="00CB63F0"/>
    <w:rsid w:val="00CB7832"/>
    <w:rsid w:val="00CC0C26"/>
    <w:rsid w:val="00CC4D7C"/>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617F"/>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334A"/>
    <w:rsid w:val="00D43624"/>
    <w:rsid w:val="00D436A5"/>
    <w:rsid w:val="00D470E2"/>
    <w:rsid w:val="00D50344"/>
    <w:rsid w:val="00D50851"/>
    <w:rsid w:val="00D51230"/>
    <w:rsid w:val="00D5182C"/>
    <w:rsid w:val="00D525A7"/>
    <w:rsid w:val="00D54809"/>
    <w:rsid w:val="00D557BD"/>
    <w:rsid w:val="00D5629A"/>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74E"/>
    <w:rsid w:val="00D82C03"/>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4049"/>
    <w:rsid w:val="00DA43C2"/>
    <w:rsid w:val="00DA4683"/>
    <w:rsid w:val="00DA5478"/>
    <w:rsid w:val="00DA6D5E"/>
    <w:rsid w:val="00DA79D7"/>
    <w:rsid w:val="00DB0182"/>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4D4A"/>
    <w:rsid w:val="00DD5245"/>
    <w:rsid w:val="00DD5539"/>
    <w:rsid w:val="00DD5B0D"/>
    <w:rsid w:val="00DD6271"/>
    <w:rsid w:val="00DD6AC6"/>
    <w:rsid w:val="00DE3771"/>
    <w:rsid w:val="00DE3993"/>
    <w:rsid w:val="00DE4B13"/>
    <w:rsid w:val="00DE5E80"/>
    <w:rsid w:val="00DE68B0"/>
    <w:rsid w:val="00DE6C2D"/>
    <w:rsid w:val="00DE7830"/>
    <w:rsid w:val="00DF093B"/>
    <w:rsid w:val="00DF12EF"/>
    <w:rsid w:val="00DF1A08"/>
    <w:rsid w:val="00DF5A97"/>
    <w:rsid w:val="00E05672"/>
    <w:rsid w:val="00E061E0"/>
    <w:rsid w:val="00E06C0D"/>
    <w:rsid w:val="00E113C0"/>
    <w:rsid w:val="00E11ABD"/>
    <w:rsid w:val="00E11AF0"/>
    <w:rsid w:val="00E14871"/>
    <w:rsid w:val="00E14AF2"/>
    <w:rsid w:val="00E14D07"/>
    <w:rsid w:val="00E152E8"/>
    <w:rsid w:val="00E205B2"/>
    <w:rsid w:val="00E209CE"/>
    <w:rsid w:val="00E2259B"/>
    <w:rsid w:val="00E25235"/>
    <w:rsid w:val="00E264BF"/>
    <w:rsid w:val="00E33B20"/>
    <w:rsid w:val="00E34B66"/>
    <w:rsid w:val="00E34D9D"/>
    <w:rsid w:val="00E352F2"/>
    <w:rsid w:val="00E3581F"/>
    <w:rsid w:val="00E377E1"/>
    <w:rsid w:val="00E41722"/>
    <w:rsid w:val="00E42EDE"/>
    <w:rsid w:val="00E430B0"/>
    <w:rsid w:val="00E4402D"/>
    <w:rsid w:val="00E44B3A"/>
    <w:rsid w:val="00E45D78"/>
    <w:rsid w:val="00E47040"/>
    <w:rsid w:val="00E474CE"/>
    <w:rsid w:val="00E50FE9"/>
    <w:rsid w:val="00E530BE"/>
    <w:rsid w:val="00E60447"/>
    <w:rsid w:val="00E61530"/>
    <w:rsid w:val="00E637CA"/>
    <w:rsid w:val="00E63F52"/>
    <w:rsid w:val="00E67909"/>
    <w:rsid w:val="00E70986"/>
    <w:rsid w:val="00E73B5C"/>
    <w:rsid w:val="00E74ABE"/>
    <w:rsid w:val="00E84930"/>
    <w:rsid w:val="00E87DD5"/>
    <w:rsid w:val="00E902CE"/>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70F"/>
    <w:rsid w:val="00ED3A88"/>
    <w:rsid w:val="00ED4417"/>
    <w:rsid w:val="00ED54CD"/>
    <w:rsid w:val="00ED62D1"/>
    <w:rsid w:val="00EE1234"/>
    <w:rsid w:val="00EE2B72"/>
    <w:rsid w:val="00EE2BC4"/>
    <w:rsid w:val="00EE4C49"/>
    <w:rsid w:val="00EE6ECA"/>
    <w:rsid w:val="00EE78D1"/>
    <w:rsid w:val="00EF1849"/>
    <w:rsid w:val="00EF26DA"/>
    <w:rsid w:val="00EF5E51"/>
    <w:rsid w:val="00F00350"/>
    <w:rsid w:val="00F03C63"/>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45A4"/>
    <w:rsid w:val="00F36981"/>
    <w:rsid w:val="00F37C9D"/>
    <w:rsid w:val="00F40192"/>
    <w:rsid w:val="00F4060A"/>
    <w:rsid w:val="00F44CEC"/>
    <w:rsid w:val="00F46CB8"/>
    <w:rsid w:val="00F46F6A"/>
    <w:rsid w:val="00F55C0C"/>
    <w:rsid w:val="00F64189"/>
    <w:rsid w:val="00F645E6"/>
    <w:rsid w:val="00F6544C"/>
    <w:rsid w:val="00F672CC"/>
    <w:rsid w:val="00F6792B"/>
    <w:rsid w:val="00F731A9"/>
    <w:rsid w:val="00F765EE"/>
    <w:rsid w:val="00F77102"/>
    <w:rsid w:val="00F77C78"/>
    <w:rsid w:val="00F81254"/>
    <w:rsid w:val="00F81D78"/>
    <w:rsid w:val="00F82934"/>
    <w:rsid w:val="00F83BDA"/>
    <w:rsid w:val="00F86DA0"/>
    <w:rsid w:val="00F92BB8"/>
    <w:rsid w:val="00F935DC"/>
    <w:rsid w:val="00FA1D12"/>
    <w:rsid w:val="00FA4D59"/>
    <w:rsid w:val="00FA5576"/>
    <w:rsid w:val="00FA784F"/>
    <w:rsid w:val="00FB013E"/>
    <w:rsid w:val="00FB09A3"/>
    <w:rsid w:val="00FB09C2"/>
    <w:rsid w:val="00FB1E42"/>
    <w:rsid w:val="00FB316A"/>
    <w:rsid w:val="00FB3D0F"/>
    <w:rsid w:val="00FB491C"/>
    <w:rsid w:val="00FB6793"/>
    <w:rsid w:val="00FC1032"/>
    <w:rsid w:val="00FC1EF5"/>
    <w:rsid w:val="00FC48DC"/>
    <w:rsid w:val="00FC5226"/>
    <w:rsid w:val="00FC527B"/>
    <w:rsid w:val="00FC5D44"/>
    <w:rsid w:val="00FD2426"/>
    <w:rsid w:val="00FD2BCD"/>
    <w:rsid w:val="00FD44BD"/>
    <w:rsid w:val="00FD4610"/>
    <w:rsid w:val="00FD6CC2"/>
    <w:rsid w:val="00FE0AD5"/>
    <w:rsid w:val="00FE14C5"/>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upa-presvetog-srca-isusov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k-merz.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ipobc5@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535D-F2F7-41A1-9804-C05ED226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1237</Words>
  <Characters>7056</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5</cp:revision>
  <cp:lastPrinted>2019-06-01T23:08:00Z</cp:lastPrinted>
  <dcterms:created xsi:type="dcterms:W3CDTF">2020-11-14T19:51:00Z</dcterms:created>
  <dcterms:modified xsi:type="dcterms:W3CDTF">2020-11-14T20:07:00Z</dcterms:modified>
</cp:coreProperties>
</file>