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357C3" w14:textId="77777777" w:rsidR="008C72CE" w:rsidRPr="00442C29" w:rsidRDefault="00577213" w:rsidP="0021713F">
      <w:pPr>
        <w:ind w:right="-426"/>
        <w:jc w:val="center"/>
        <w:rPr>
          <w:b/>
        </w:rPr>
      </w:pPr>
      <w:r w:rsidRPr="00790E46">
        <w:rPr>
          <w:noProof/>
          <w:lang w:eastAsia="hr-HR"/>
        </w:rPr>
        <w:drawing>
          <wp:anchor distT="0" distB="0" distL="114300" distR="114300" simplePos="0" relativeHeight="251662336" behindDoc="0" locked="0" layoutInCell="1" allowOverlap="1" wp14:anchorId="40EF0FB2" wp14:editId="2E39E905">
            <wp:simplePos x="0" y="0"/>
            <wp:positionH relativeFrom="column">
              <wp:posOffset>114935</wp:posOffset>
            </wp:positionH>
            <wp:positionV relativeFrom="paragraph">
              <wp:posOffset>-31750</wp:posOffset>
            </wp:positionV>
            <wp:extent cx="1682115" cy="1438910"/>
            <wp:effectExtent l="0" t="0" r="0" b="8890"/>
            <wp:wrapSquare wrapText="right"/>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115" cy="1438910"/>
                    </a:xfrm>
                    <a:prstGeom prst="rect">
                      <a:avLst/>
                    </a:prstGeom>
                    <a:noFill/>
                  </pic:spPr>
                </pic:pic>
              </a:graphicData>
            </a:graphic>
            <wp14:sizeRelH relativeFrom="margin">
              <wp14:pctWidth>0</wp14:pctWidth>
            </wp14:sizeRelH>
            <wp14:sizeRelV relativeFrom="margin">
              <wp14:pctHeight>0</wp14:pctHeight>
            </wp14:sizeRelV>
          </wp:anchor>
        </w:drawing>
      </w:r>
      <w:r w:rsidR="008C72CE" w:rsidRPr="00442C29">
        <w:rPr>
          <w:b/>
        </w:rPr>
        <w:t>Župa Presvetog Srca Isusova, Palmotićeva 31, Zagreb</w:t>
      </w:r>
    </w:p>
    <w:p w14:paraId="3FCACAE7" w14:textId="77777777" w:rsidR="004577C9" w:rsidRPr="00442C29" w:rsidRDefault="004577C9" w:rsidP="0021713F">
      <w:pPr>
        <w:jc w:val="center"/>
        <w:rPr>
          <w:b/>
          <w:sz w:val="6"/>
          <w:szCs w:val="6"/>
        </w:rPr>
      </w:pPr>
    </w:p>
    <w:p w14:paraId="61D6CB85" w14:textId="77777777" w:rsidR="00D8754E" w:rsidRPr="00442C29" w:rsidRDefault="00D8754E" w:rsidP="0021713F">
      <w:pPr>
        <w:jc w:val="center"/>
        <w:rPr>
          <w:b/>
          <w:sz w:val="6"/>
          <w:szCs w:val="6"/>
        </w:rPr>
      </w:pPr>
    </w:p>
    <w:p w14:paraId="084A91B9" w14:textId="77777777" w:rsidR="00D8754E" w:rsidRPr="00442C29" w:rsidRDefault="00D8754E" w:rsidP="0021713F">
      <w:pPr>
        <w:jc w:val="center"/>
        <w:rPr>
          <w:b/>
          <w:sz w:val="6"/>
          <w:szCs w:val="6"/>
        </w:rPr>
      </w:pPr>
    </w:p>
    <w:p w14:paraId="2FC528F8" w14:textId="21C1FFA3" w:rsidR="004577C9" w:rsidRPr="00442C29" w:rsidRDefault="003B6755" w:rsidP="0021713F">
      <w:pPr>
        <w:pStyle w:val="NormalWeb"/>
        <w:jc w:val="center"/>
        <w:rPr>
          <w:b/>
          <w:sz w:val="52"/>
          <w:szCs w:val="52"/>
        </w:rPr>
      </w:pPr>
      <w:r>
        <w:rPr>
          <w:b/>
          <w:sz w:val="48"/>
          <w:szCs w:val="48"/>
        </w:rPr>
        <w:t xml:space="preserve">   </w:t>
      </w:r>
      <w:r w:rsidR="004577C9" w:rsidRPr="00442C29">
        <w:rPr>
          <w:b/>
          <w:sz w:val="48"/>
          <w:szCs w:val="48"/>
        </w:rPr>
        <w:t>ŽUPNI LISTIĆ</w:t>
      </w:r>
      <w:r w:rsidR="004577C9" w:rsidRPr="00442C29">
        <w:rPr>
          <w:b/>
          <w:sz w:val="52"/>
          <w:szCs w:val="52"/>
        </w:rPr>
        <w:t xml:space="preserve"> </w:t>
      </w:r>
      <w:r w:rsidR="00892D93" w:rsidRPr="00442C29">
        <w:rPr>
          <w:b/>
          <w:sz w:val="36"/>
          <w:szCs w:val="36"/>
        </w:rPr>
        <w:t xml:space="preserve">broj </w:t>
      </w:r>
      <w:r w:rsidR="00C3359E">
        <w:rPr>
          <w:b/>
          <w:sz w:val="48"/>
          <w:szCs w:val="48"/>
        </w:rPr>
        <w:t>45</w:t>
      </w:r>
      <w:r w:rsidR="00B37B00">
        <w:rPr>
          <w:b/>
          <w:sz w:val="48"/>
          <w:szCs w:val="48"/>
        </w:rPr>
        <w:t>4</w:t>
      </w:r>
    </w:p>
    <w:p w14:paraId="39C185DD" w14:textId="77777777" w:rsidR="006E4141" w:rsidRPr="00442C29" w:rsidRDefault="006E4141" w:rsidP="0021713F">
      <w:pPr>
        <w:jc w:val="center"/>
        <w:rPr>
          <w:b/>
          <w:sz w:val="8"/>
          <w:szCs w:val="8"/>
        </w:rPr>
      </w:pPr>
    </w:p>
    <w:p w14:paraId="50394BF9" w14:textId="77777777" w:rsidR="00D8754E" w:rsidRPr="00442C29" w:rsidRDefault="00D8754E" w:rsidP="0021713F">
      <w:pPr>
        <w:jc w:val="center"/>
        <w:rPr>
          <w:b/>
          <w:sz w:val="8"/>
          <w:szCs w:val="8"/>
        </w:rPr>
      </w:pPr>
    </w:p>
    <w:p w14:paraId="41245D62" w14:textId="059A6B7E" w:rsidR="004577C9" w:rsidRPr="00442C29" w:rsidRDefault="004577C9" w:rsidP="0021713F">
      <w:pPr>
        <w:jc w:val="center"/>
        <w:rPr>
          <w:sz w:val="32"/>
          <w:szCs w:val="32"/>
        </w:rPr>
      </w:pPr>
      <w:r w:rsidRPr="00442C29">
        <w:rPr>
          <w:sz w:val="32"/>
          <w:szCs w:val="32"/>
        </w:rPr>
        <w:t>N</w:t>
      </w:r>
      <w:r w:rsidR="00396C74" w:rsidRPr="00442C29">
        <w:rPr>
          <w:sz w:val="32"/>
          <w:szCs w:val="32"/>
        </w:rPr>
        <w:t>edjelja</w:t>
      </w:r>
      <w:r w:rsidR="000A5A61" w:rsidRPr="00442C29">
        <w:rPr>
          <w:sz w:val="32"/>
          <w:szCs w:val="32"/>
        </w:rPr>
        <w:t xml:space="preserve"> </w:t>
      </w:r>
      <w:r w:rsidR="00B37B00">
        <w:rPr>
          <w:sz w:val="32"/>
          <w:szCs w:val="32"/>
        </w:rPr>
        <w:t>8</w:t>
      </w:r>
      <w:r w:rsidR="00E1460B" w:rsidRPr="00442C29">
        <w:rPr>
          <w:sz w:val="32"/>
          <w:szCs w:val="32"/>
        </w:rPr>
        <w:t xml:space="preserve">. </w:t>
      </w:r>
      <w:r w:rsidR="00D65570">
        <w:rPr>
          <w:sz w:val="32"/>
          <w:szCs w:val="32"/>
        </w:rPr>
        <w:t>rujn</w:t>
      </w:r>
      <w:r w:rsidR="00C66677" w:rsidRPr="00442C29">
        <w:rPr>
          <w:sz w:val="32"/>
          <w:szCs w:val="32"/>
        </w:rPr>
        <w:t>a</w:t>
      </w:r>
      <w:r w:rsidR="00E1460B" w:rsidRPr="00442C29">
        <w:rPr>
          <w:sz w:val="32"/>
          <w:szCs w:val="32"/>
        </w:rPr>
        <w:t xml:space="preserve"> </w:t>
      </w:r>
      <w:r w:rsidR="007872A7" w:rsidRPr="00442C29">
        <w:rPr>
          <w:sz w:val="32"/>
          <w:szCs w:val="32"/>
        </w:rPr>
        <w:t>2024</w:t>
      </w:r>
      <w:r w:rsidRPr="00442C29">
        <w:rPr>
          <w:sz w:val="32"/>
          <w:szCs w:val="32"/>
        </w:rPr>
        <w:t>.</w:t>
      </w:r>
    </w:p>
    <w:p w14:paraId="2B1F4ED8" w14:textId="77777777" w:rsidR="00811C94" w:rsidRPr="00442C29" w:rsidRDefault="00811C94" w:rsidP="0021713F">
      <w:pPr>
        <w:jc w:val="center"/>
        <w:rPr>
          <w:b/>
          <w:sz w:val="8"/>
          <w:szCs w:val="8"/>
        </w:rPr>
      </w:pPr>
    </w:p>
    <w:p w14:paraId="6B2090EE" w14:textId="77777777" w:rsidR="00D8754E" w:rsidRPr="00442C29" w:rsidRDefault="00D8754E" w:rsidP="0021713F">
      <w:pPr>
        <w:jc w:val="center"/>
        <w:rPr>
          <w:b/>
          <w:sz w:val="8"/>
          <w:szCs w:val="8"/>
        </w:rPr>
      </w:pPr>
    </w:p>
    <w:p w14:paraId="5B64D9D8" w14:textId="15965D61" w:rsidR="0021713F" w:rsidRPr="0021713F" w:rsidRDefault="0021713F" w:rsidP="0021713F">
      <w:pPr>
        <w:jc w:val="center"/>
        <w:rPr>
          <w:b/>
          <w:bCs/>
          <w:sz w:val="40"/>
          <w:szCs w:val="40"/>
        </w:rPr>
      </w:pPr>
      <w:r w:rsidRPr="0021713F">
        <w:rPr>
          <w:b/>
          <w:bCs/>
          <w:sz w:val="40"/>
          <w:szCs w:val="40"/>
        </w:rPr>
        <w:t>2</w:t>
      </w:r>
      <w:r w:rsidR="00B37B00">
        <w:rPr>
          <w:b/>
          <w:bCs/>
          <w:sz w:val="40"/>
          <w:szCs w:val="40"/>
        </w:rPr>
        <w:t>3</w:t>
      </w:r>
      <w:r w:rsidRPr="0021713F">
        <w:rPr>
          <w:b/>
          <w:bCs/>
          <w:sz w:val="40"/>
          <w:szCs w:val="40"/>
        </w:rPr>
        <w:t>. NEDJELJA KROZ GODINU “B”</w:t>
      </w:r>
    </w:p>
    <w:p w14:paraId="47061626" w14:textId="77777777" w:rsidR="00D65570" w:rsidRPr="00951FAB" w:rsidRDefault="00D65570" w:rsidP="0021713F">
      <w:pPr>
        <w:jc w:val="both"/>
        <w:rPr>
          <w:sz w:val="6"/>
          <w:szCs w:val="6"/>
        </w:rPr>
      </w:pPr>
    </w:p>
    <w:p w14:paraId="4F8C921C" w14:textId="77777777" w:rsidR="00C3359E" w:rsidRDefault="00C3359E" w:rsidP="00951FAB">
      <w:pPr>
        <w:pStyle w:val="NormalWeb"/>
        <w:ind w:right="300"/>
        <w:jc w:val="both"/>
        <w:rPr>
          <w:rStyle w:val="Strong"/>
          <w:shd w:val="clear" w:color="auto" w:fill="FFFFFF"/>
        </w:rPr>
      </w:pPr>
    </w:p>
    <w:p w14:paraId="5ECE21FF" w14:textId="773D3A72" w:rsidR="00951FAB" w:rsidRDefault="00951FAB" w:rsidP="00951FAB">
      <w:pPr>
        <w:pStyle w:val="NormalWeb"/>
        <w:ind w:right="300"/>
        <w:jc w:val="both"/>
        <w:rPr>
          <w:b/>
          <w:bCs/>
          <w:shd w:val="clear" w:color="auto" w:fill="FFFFFF"/>
        </w:rPr>
      </w:pPr>
      <w:r w:rsidRPr="00951FAB">
        <w:rPr>
          <w:rStyle w:val="Strong"/>
          <w:shd w:val="clear" w:color="auto" w:fill="FFFFFF"/>
        </w:rPr>
        <w:t xml:space="preserve">Evanđelje: </w:t>
      </w:r>
      <w:r w:rsidRPr="00951FAB">
        <w:rPr>
          <w:b/>
          <w:bCs/>
          <w:shd w:val="clear" w:color="auto" w:fill="FFFFFF"/>
        </w:rPr>
        <w:t>Mk 7,</w:t>
      </w:r>
      <w:r w:rsidR="00D87A2C">
        <w:rPr>
          <w:b/>
          <w:bCs/>
          <w:shd w:val="clear" w:color="auto" w:fill="FFFFFF"/>
        </w:rPr>
        <w:t xml:space="preserve"> 31-37</w:t>
      </w:r>
    </w:p>
    <w:p w14:paraId="0250378F" w14:textId="77777777" w:rsidR="0075704D" w:rsidRPr="0075704D" w:rsidRDefault="0075704D" w:rsidP="00951FAB">
      <w:pPr>
        <w:pStyle w:val="NormalWeb"/>
        <w:ind w:right="300"/>
        <w:jc w:val="both"/>
        <w:rPr>
          <w:b/>
          <w:bCs/>
          <w:sz w:val="12"/>
          <w:szCs w:val="12"/>
        </w:rPr>
      </w:pPr>
    </w:p>
    <w:p w14:paraId="5131C677" w14:textId="77777777" w:rsidR="00B37B00" w:rsidRDefault="00B37B00" w:rsidP="00B37B00">
      <w:pPr>
        <w:jc w:val="both"/>
        <w:rPr>
          <w:rFonts w:eastAsia="SimSun"/>
          <w:shd w:val="clear" w:color="auto" w:fill="FFFFFF"/>
        </w:rPr>
      </w:pPr>
      <w:r w:rsidRPr="00B37B00">
        <w:rPr>
          <w:rFonts w:eastAsia="SimSun"/>
          <w:shd w:val="clear" w:color="auto" w:fill="FFFFFF"/>
        </w:rPr>
        <w:t>U ono vrijeme: Vrati se Isus iz krajeva tirskih pa preko Sidona dođe Galilejskom moru,</w:t>
      </w:r>
      <w:r>
        <w:rPr>
          <w:rFonts w:eastAsia="SimSun"/>
          <w:shd w:val="clear" w:color="auto" w:fill="FFFFFF"/>
        </w:rPr>
        <w:t xml:space="preserve"> </w:t>
      </w:r>
      <w:r w:rsidRPr="00B37B00">
        <w:rPr>
          <w:rFonts w:eastAsia="SimSun"/>
          <w:shd w:val="clear" w:color="auto" w:fill="FFFFFF"/>
        </w:rPr>
        <w:t>u krajeve dekapolske. Donesu mu nekoga gluhog mucavca pa ga zamole da stavi na</w:t>
      </w:r>
      <w:r>
        <w:rPr>
          <w:rFonts w:eastAsia="SimSun"/>
          <w:shd w:val="clear" w:color="auto" w:fill="FFFFFF"/>
        </w:rPr>
        <w:t xml:space="preserve"> </w:t>
      </w:r>
      <w:r w:rsidRPr="00B37B00">
        <w:rPr>
          <w:rFonts w:eastAsia="SimSun"/>
          <w:shd w:val="clear" w:color="auto" w:fill="FFFFFF"/>
        </w:rPr>
        <w:t>nj ruku. On ga uzme nasamo od mnoštva, utisne svoje prste u njegove uši, zatim</w:t>
      </w:r>
      <w:r>
        <w:rPr>
          <w:rFonts w:eastAsia="SimSun"/>
          <w:shd w:val="clear" w:color="auto" w:fill="FFFFFF"/>
        </w:rPr>
        <w:t xml:space="preserve"> </w:t>
      </w:r>
      <w:r w:rsidRPr="00B37B00">
        <w:rPr>
          <w:rFonts w:eastAsia="SimSun"/>
          <w:shd w:val="clear" w:color="auto" w:fill="FFFFFF"/>
        </w:rPr>
        <w:t>pljune i dotakne se njegova jezika. Upravi pogled u nebo, uzdahne i kaže mu:</w:t>
      </w:r>
      <w:r>
        <w:rPr>
          <w:rFonts w:eastAsia="SimSun"/>
          <w:shd w:val="clear" w:color="auto" w:fill="FFFFFF"/>
        </w:rPr>
        <w:t xml:space="preserve"> </w:t>
      </w:r>
      <w:r w:rsidRPr="00B37B00">
        <w:rPr>
          <w:rFonts w:eastAsia="SimSun"/>
          <w:shd w:val="clear" w:color="auto" w:fill="FFFFFF"/>
        </w:rPr>
        <w:t>»Effata!« – to će reći: »Otvori se!« I odmah mu se otvoriše uši i razdriješi spona jezika</w:t>
      </w:r>
      <w:r>
        <w:rPr>
          <w:rFonts w:eastAsia="SimSun"/>
          <w:shd w:val="clear" w:color="auto" w:fill="FFFFFF"/>
        </w:rPr>
        <w:t xml:space="preserve"> </w:t>
      </w:r>
      <w:r w:rsidRPr="00B37B00">
        <w:rPr>
          <w:rFonts w:eastAsia="SimSun"/>
          <w:shd w:val="clear" w:color="auto" w:fill="FFFFFF"/>
        </w:rPr>
        <w:t>te stade govoriti razgovijetno. A Isus im zabrani da nikome ne kazuju. No, što im je</w:t>
      </w:r>
      <w:r>
        <w:rPr>
          <w:rFonts w:eastAsia="SimSun"/>
          <w:shd w:val="clear" w:color="auto" w:fill="FFFFFF"/>
        </w:rPr>
        <w:t xml:space="preserve"> </w:t>
      </w:r>
      <w:r w:rsidRPr="00B37B00">
        <w:rPr>
          <w:rFonts w:eastAsia="SimSun"/>
          <w:shd w:val="clear" w:color="auto" w:fill="FFFFFF"/>
        </w:rPr>
        <w:t>on više branio, oni su to više razglašavalii preko svake mjere zadivljeni govorili:</w:t>
      </w:r>
      <w:r>
        <w:rPr>
          <w:rFonts w:eastAsia="SimSun"/>
          <w:shd w:val="clear" w:color="auto" w:fill="FFFFFF"/>
        </w:rPr>
        <w:t xml:space="preserve"> </w:t>
      </w:r>
      <w:r w:rsidRPr="00B37B00">
        <w:rPr>
          <w:rFonts w:eastAsia="SimSun"/>
          <w:shd w:val="clear" w:color="auto" w:fill="FFFFFF"/>
        </w:rPr>
        <w:t>»Dobro je sve učinio! Gluhima daje čuti, nijemima govoriti!«</w:t>
      </w:r>
    </w:p>
    <w:p w14:paraId="3FA1E87C" w14:textId="77777777" w:rsidR="00B37B00" w:rsidRDefault="00B37B00" w:rsidP="00B37B00">
      <w:pPr>
        <w:rPr>
          <w:rFonts w:eastAsia="SimSun"/>
          <w:shd w:val="clear" w:color="auto" w:fill="FFFFFF"/>
        </w:rPr>
      </w:pPr>
    </w:p>
    <w:p w14:paraId="1FD61730" w14:textId="7D97B258" w:rsidR="008A3E7B" w:rsidRDefault="008A3E7B" w:rsidP="00B37B00">
      <w:pPr>
        <w:rPr>
          <w:b/>
          <w:bCs/>
        </w:rPr>
      </w:pPr>
      <w:r>
        <w:rPr>
          <w:b/>
          <w:bCs/>
        </w:rPr>
        <w:t xml:space="preserve">Komentar župnika: </w:t>
      </w:r>
    </w:p>
    <w:p w14:paraId="188F63D4" w14:textId="77777777" w:rsidR="0075704D" w:rsidRPr="0075704D" w:rsidRDefault="0075704D" w:rsidP="00B37B00">
      <w:pPr>
        <w:rPr>
          <w:b/>
          <w:bCs/>
          <w:sz w:val="12"/>
          <w:szCs w:val="12"/>
        </w:rPr>
      </w:pPr>
    </w:p>
    <w:p w14:paraId="5F003A80" w14:textId="7EEB1A35" w:rsidR="00B37B00" w:rsidRDefault="00B37B00" w:rsidP="00B37B00">
      <w:pPr>
        <w:ind w:firstLine="720"/>
        <w:jc w:val="both"/>
      </w:pPr>
      <w:r>
        <w:t xml:space="preserve">Iscjeljujući gluhonijemog čovjeka Krist čini jedno od čuda kojima ostvaruje Izaijino proročanstvo što će se događati u mesijanska vremena. Čuda su dakle znakovi otkupljenja i spasenja, zdravog i novog života kojega će donijeti Mesija. </w:t>
      </w:r>
    </w:p>
    <w:p w14:paraId="26D13311" w14:textId="77777777" w:rsidR="00B37B00" w:rsidRDefault="00B37B00" w:rsidP="00B37B00">
      <w:pPr>
        <w:ind w:firstLine="720"/>
        <w:jc w:val="both"/>
      </w:pPr>
      <w:r>
        <w:t xml:space="preserve">Osim ovoga značenja razmatrajući ovo evanđelje možemo promišljati i o svemu onome što se stvarno događalo sa glihim mucavcem, koje je sve probleme imao u životu, kako su se prema njemu ponašali u obitelji i društvu, a i njegovu radost kod ozdravljenja i kada je mogao čuti i govoriti razgovjetno. Probajmo se i uživjeti u trenutak kad postane svjestan da je patnji kraj i da je započelo ispunjenje njegovih čežnji i nadanja! </w:t>
      </w:r>
    </w:p>
    <w:p w14:paraId="42A0E29A" w14:textId="77777777" w:rsidR="00B37B00" w:rsidRDefault="00B37B00" w:rsidP="00B37B00">
      <w:pPr>
        <w:ind w:firstLine="720"/>
        <w:jc w:val="both"/>
      </w:pPr>
      <w:r>
        <w:t xml:space="preserve">No, ozdravljenje gluhonijemog ima i simboličko značenje. Izrael, izabrani narod postao je gluh na riječi koje su mu dolazile od Boga. Narod, sa svojim starješnama, jednostavno se oglušio i na Zakon i na Proroke, a onda i na riječi tako dugo očekivanog Mesije. U isto vrijeme i njihova usta kao da su nijema u slavljenu Boga i u liturgiji, jer riječi ne dolaze iz srca, nego se pretvaraju u “blebetanje!” Zato se Isus obraća poganima i onima koji ga žele čuti i koji žele riječ Božju vršiti. </w:t>
      </w:r>
    </w:p>
    <w:p w14:paraId="58A463E7" w14:textId="3121F61A" w:rsidR="008A3E7B" w:rsidRDefault="00B37B00" w:rsidP="00B37B00">
      <w:pPr>
        <w:ind w:firstLine="720"/>
        <w:jc w:val="both"/>
      </w:pPr>
      <w:r>
        <w:t>To je i nama opomena na početku školske godine da ne budemo gluhi na riječi koje ćemo čuti od Isusa na Misi ili vjeronauku, da ne budemo gluhi na riječi roditelja, profesora, kolega, djece, starih... Da nam duhovne uši ne budu zatovrene “slušalicama” i srce tvrdo i odbojno za kapljice Božje ljubavi i milosrđa. Isto tako da naš jezik ne bude isprazan, nego pun molitve i zahvale što uopće možemo govoriti. Neka nam BD Marija, koju danas nazivamo i “Mala Gospa” isprosi puno poniznosti i iskrenosti, marljivosti i ustrajnosti i svaki uspjeh u vršenju onoga što Bog Otac želi.</w:t>
      </w:r>
    </w:p>
    <w:p w14:paraId="1DB9B5B5" w14:textId="77777777" w:rsidR="0075704D" w:rsidRDefault="0075704D" w:rsidP="00B37B00">
      <w:pPr>
        <w:ind w:firstLine="720"/>
        <w:jc w:val="both"/>
      </w:pPr>
    </w:p>
    <w:p w14:paraId="5DB43416" w14:textId="77777777" w:rsidR="0075704D" w:rsidRDefault="0075704D" w:rsidP="00B37B00">
      <w:pPr>
        <w:ind w:firstLine="720"/>
        <w:jc w:val="both"/>
      </w:pPr>
    </w:p>
    <w:p w14:paraId="42F24DCE" w14:textId="77777777" w:rsidR="0075704D" w:rsidRDefault="0075704D" w:rsidP="00B37B00">
      <w:pPr>
        <w:ind w:firstLine="720"/>
        <w:jc w:val="both"/>
      </w:pPr>
    </w:p>
    <w:tbl>
      <w:tblPr>
        <w:tblStyle w:val="TableGrid"/>
        <w:tblW w:w="10632" w:type="dxa"/>
        <w:tblInd w:w="108" w:type="dxa"/>
        <w:tblLook w:val="04A0" w:firstRow="1" w:lastRow="0" w:firstColumn="1" w:lastColumn="0" w:noHBand="0" w:noVBand="1"/>
      </w:tblPr>
      <w:tblGrid>
        <w:gridCol w:w="10632"/>
      </w:tblGrid>
      <w:tr w:rsidR="0075704D" w:rsidRPr="007E35A6" w14:paraId="55EC18BB" w14:textId="77777777" w:rsidTr="0075704D">
        <w:trPr>
          <w:trHeight w:val="381"/>
        </w:trPr>
        <w:tc>
          <w:tcPr>
            <w:tcW w:w="10632" w:type="dxa"/>
          </w:tcPr>
          <w:p w14:paraId="1B8EF224" w14:textId="77777777" w:rsidR="0075704D" w:rsidRPr="007E35A6" w:rsidRDefault="0075704D" w:rsidP="00E66EA1">
            <w:pPr>
              <w:ind w:right="142"/>
              <w:jc w:val="center"/>
              <w:rPr>
                <w:sz w:val="26"/>
                <w:szCs w:val="26"/>
              </w:rPr>
            </w:pPr>
            <w:r w:rsidRPr="007E35A6">
              <w:rPr>
                <w:sz w:val="26"/>
                <w:szCs w:val="26"/>
              </w:rPr>
              <w:tab/>
              <w:t>MANJE JE VIŠE (LAIČKA KOLUMNICA [40</w:t>
            </w:r>
            <w:r>
              <w:rPr>
                <w:sz w:val="26"/>
                <w:szCs w:val="26"/>
              </w:rPr>
              <w:t>7</w:t>
            </w:r>
            <w:r w:rsidRPr="007E35A6">
              <w:rPr>
                <w:sz w:val="26"/>
                <w:szCs w:val="26"/>
              </w:rPr>
              <w:t>])</w:t>
            </w:r>
            <w:r w:rsidRPr="007E35A6">
              <w:rPr>
                <w:rFonts w:asciiTheme="minorHAnsi" w:hAnsiTheme="minorHAnsi" w:cstheme="minorHAnsi"/>
                <w:sz w:val="26"/>
                <w:szCs w:val="26"/>
              </w:rPr>
              <w:t xml:space="preserve"> </w:t>
            </w:r>
          </w:p>
        </w:tc>
      </w:tr>
    </w:tbl>
    <w:p w14:paraId="5D7DACFA" w14:textId="77777777" w:rsidR="0075704D" w:rsidRPr="000A5AA7" w:rsidRDefault="0075704D" w:rsidP="0075704D">
      <w:pPr>
        <w:jc w:val="center"/>
        <w:rPr>
          <w:sz w:val="8"/>
          <w:szCs w:val="8"/>
        </w:rPr>
      </w:pPr>
    </w:p>
    <w:p w14:paraId="3961D401" w14:textId="77777777" w:rsidR="0075704D" w:rsidRDefault="0075704D" w:rsidP="0075704D">
      <w:pPr>
        <w:spacing w:line="360" w:lineRule="auto"/>
        <w:jc w:val="center"/>
      </w:pPr>
      <w:r>
        <w:rPr>
          <w:b/>
          <w:bCs/>
          <w:color w:val="222222"/>
          <w:sz w:val="28"/>
          <w:szCs w:val="28"/>
        </w:rPr>
        <w:t xml:space="preserve">Efatta – otvori se! </w:t>
      </w:r>
    </w:p>
    <w:p w14:paraId="790EF464" w14:textId="77777777" w:rsidR="0075704D" w:rsidRDefault="0075704D" w:rsidP="0075704D">
      <w:pPr>
        <w:ind w:right="-142"/>
        <w:jc w:val="both"/>
      </w:pPr>
      <w:r>
        <w:t xml:space="preserve">“Effata”, odnosno, “Otvori se!” moćne su i dobro nam poznate riječi. Kao što je slučaj i u današnjem evanđelju, uglavnom ih povezujemo s ozdravljenjima. I neupitno je da su Isusove riječi toliko moćne da mogu izliječiti sve duhovne i fizičke boli. Međutim, vjerujem kako nam mogu značiti i puno više. </w:t>
      </w:r>
      <w:r w:rsidRPr="00850676">
        <w:rPr>
          <w:i/>
          <w:iCs/>
        </w:rPr>
        <w:t>Otvori se</w:t>
      </w:r>
      <w:r>
        <w:t xml:space="preserve"> ne mora nužno značiti isključivo </w:t>
      </w:r>
      <w:r w:rsidRPr="00850676">
        <w:rPr>
          <w:i/>
          <w:iCs/>
        </w:rPr>
        <w:t>izliječi se</w:t>
      </w:r>
      <w:r>
        <w:t xml:space="preserve">. Rekla bih da može značiti i </w:t>
      </w:r>
      <w:r w:rsidRPr="00850676">
        <w:rPr>
          <w:i/>
          <w:iCs/>
        </w:rPr>
        <w:t>daj se</w:t>
      </w:r>
      <w:r>
        <w:t>. Otvoriti sebe i svoje srce, imati iskren odnos s Isusom, reći mu što nas muči, jednostavno predati mu cijelog sebe. Iako Isus sve naše probleme dobro zna, ne možemo na Njega gledati kao čarobnjaka koji ih svojim čarobnim riječima liječi. On nas sluša, grli, tješi, ali ništa od toga ne možemo osjetiti ako mu se najprije ne otvorimo. I koliko ćemo se sami bolje osjećati kad istinski osjetimo tu toplinu i ispunjenost koja počiva na otvorenom i iskrenom odnosu. Primati blagoslove, ali zatvorenog srca zaista ne zvuči kao dobra kombinacija. Stoga možda kada naučimo dati sebe, naučimo i više cijeniti ono što nam i sam Gospodin daje.</w:t>
      </w:r>
    </w:p>
    <w:p w14:paraId="0022D2FB" w14:textId="77777777" w:rsidR="0075704D" w:rsidRPr="0075704D" w:rsidRDefault="0075704D" w:rsidP="0075704D">
      <w:pPr>
        <w:ind w:right="-142"/>
        <w:jc w:val="both"/>
        <w:rPr>
          <w:sz w:val="18"/>
          <w:szCs w:val="18"/>
        </w:rPr>
      </w:pPr>
    </w:p>
    <w:p w14:paraId="3599682A" w14:textId="530490C5" w:rsidR="000428AB" w:rsidRDefault="0075704D" w:rsidP="0075704D">
      <w:pPr>
        <w:ind w:right="-142"/>
        <w:jc w:val="both"/>
      </w:pPr>
      <w:r>
        <w:t>Petra Kuk</w:t>
      </w:r>
    </w:p>
    <w:p w14:paraId="0FF7356A" w14:textId="77777777" w:rsidR="0075704D" w:rsidRDefault="0075704D" w:rsidP="0075704D">
      <w:pPr>
        <w:ind w:right="-142"/>
        <w:jc w:val="both"/>
      </w:pPr>
    </w:p>
    <w:p w14:paraId="3F693562" w14:textId="77777777" w:rsidR="0075704D" w:rsidRPr="0075704D" w:rsidRDefault="0075704D" w:rsidP="0075704D">
      <w:pPr>
        <w:ind w:right="-142"/>
        <w:jc w:val="both"/>
        <w:rPr>
          <w:sz w:val="6"/>
          <w:szCs w:val="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23B4C" w:rsidRPr="007E35A6" w14:paraId="369B56D1" w14:textId="77777777" w:rsidTr="0075704D">
        <w:trPr>
          <w:trHeight w:val="380"/>
        </w:trPr>
        <w:tc>
          <w:tcPr>
            <w:tcW w:w="10632" w:type="dxa"/>
            <w:tcBorders>
              <w:top w:val="single" w:sz="4" w:space="0" w:color="000000"/>
              <w:left w:val="single" w:sz="4" w:space="0" w:color="000000"/>
              <w:bottom w:val="single" w:sz="4" w:space="0" w:color="000000"/>
              <w:right w:val="single" w:sz="4" w:space="0" w:color="000000"/>
            </w:tcBorders>
            <w:vAlign w:val="center"/>
            <w:hideMark/>
          </w:tcPr>
          <w:p w14:paraId="593DE587" w14:textId="77777777" w:rsidR="00A23B4C" w:rsidRPr="007E35A6" w:rsidRDefault="00A23B4C" w:rsidP="0021713F">
            <w:pPr>
              <w:widowControl w:val="0"/>
              <w:autoSpaceDE w:val="0"/>
              <w:autoSpaceDN w:val="0"/>
              <w:adjustRightInd w:val="0"/>
              <w:spacing w:line="276" w:lineRule="auto"/>
              <w:jc w:val="center"/>
              <w:rPr>
                <w:sz w:val="26"/>
                <w:szCs w:val="26"/>
              </w:rPr>
            </w:pPr>
            <w:r w:rsidRPr="007E35A6">
              <w:rPr>
                <w:sz w:val="26"/>
                <w:szCs w:val="26"/>
              </w:rPr>
              <w:lastRenderedPageBreak/>
              <w:t>O B A V I J E S T I</w:t>
            </w:r>
          </w:p>
        </w:tc>
      </w:tr>
    </w:tbl>
    <w:p w14:paraId="005E638D" w14:textId="77777777" w:rsidR="00B94BAF" w:rsidRDefault="00B94BAF" w:rsidP="0021713F">
      <w:pPr>
        <w:jc w:val="center"/>
        <w:rPr>
          <w:rFonts w:ascii="Calibri" w:hAnsi="Calibri" w:cs="Calibri"/>
          <w:b/>
          <w:bCs/>
          <w:sz w:val="10"/>
          <w:szCs w:val="10"/>
          <w:u w:val="single"/>
        </w:rPr>
      </w:pPr>
    </w:p>
    <w:tbl>
      <w:tblPr>
        <w:tblStyle w:val="TableGrid"/>
        <w:tblW w:w="10632" w:type="dxa"/>
        <w:tblInd w:w="108" w:type="dxa"/>
        <w:tblLook w:val="04A0" w:firstRow="1" w:lastRow="0" w:firstColumn="1" w:lastColumn="0" w:noHBand="0" w:noVBand="1"/>
      </w:tblPr>
      <w:tblGrid>
        <w:gridCol w:w="2236"/>
        <w:gridCol w:w="8396"/>
      </w:tblGrid>
      <w:tr w:rsidR="00B37B00" w:rsidRPr="0021713F" w14:paraId="657479FC" w14:textId="77777777" w:rsidTr="0075704D">
        <w:tc>
          <w:tcPr>
            <w:tcW w:w="2236" w:type="dxa"/>
            <w:tcBorders>
              <w:top w:val="single" w:sz="4" w:space="0" w:color="auto"/>
              <w:left w:val="single" w:sz="4" w:space="0" w:color="auto"/>
              <w:bottom w:val="single" w:sz="4" w:space="0" w:color="auto"/>
              <w:right w:val="single" w:sz="4" w:space="0" w:color="auto"/>
            </w:tcBorders>
            <w:hideMark/>
          </w:tcPr>
          <w:p w14:paraId="401DC09C" w14:textId="4EA8331B" w:rsidR="00B37B00" w:rsidRPr="00B37B00" w:rsidRDefault="00B37B00" w:rsidP="00B37B00">
            <w:pPr>
              <w:rPr>
                <w:lang w:eastAsia="hr-HR"/>
              </w:rPr>
            </w:pPr>
            <w:r w:rsidRPr="00B37B00">
              <w:rPr>
                <w:color w:val="000000"/>
              </w:rPr>
              <w:t>Ponedjeljak, 9.</w:t>
            </w:r>
          </w:p>
        </w:tc>
        <w:tc>
          <w:tcPr>
            <w:tcW w:w="8396" w:type="dxa"/>
            <w:tcBorders>
              <w:top w:val="single" w:sz="4" w:space="0" w:color="auto"/>
              <w:left w:val="single" w:sz="4" w:space="0" w:color="auto"/>
              <w:bottom w:val="single" w:sz="4" w:space="0" w:color="auto"/>
              <w:right w:val="single" w:sz="4" w:space="0" w:color="auto"/>
            </w:tcBorders>
            <w:hideMark/>
          </w:tcPr>
          <w:p w14:paraId="5072F6D7" w14:textId="6F0F2D33" w:rsidR="00B37B00" w:rsidRPr="00B37B00" w:rsidRDefault="00B37B00" w:rsidP="00B37B00">
            <w:pPr>
              <w:rPr>
                <w:lang w:val="en-US" w:eastAsia="hr-HR"/>
              </w:rPr>
            </w:pPr>
            <w:r w:rsidRPr="00B37B00">
              <w:rPr>
                <w:color w:val="000000"/>
              </w:rPr>
              <w:t>Spomendan: Sv. Petar Claver, DI</w:t>
            </w:r>
          </w:p>
        </w:tc>
      </w:tr>
      <w:tr w:rsidR="00B37B00" w:rsidRPr="0021713F" w14:paraId="1F507680" w14:textId="77777777" w:rsidTr="0075704D">
        <w:tc>
          <w:tcPr>
            <w:tcW w:w="2236" w:type="dxa"/>
            <w:tcBorders>
              <w:top w:val="single" w:sz="4" w:space="0" w:color="auto"/>
              <w:left w:val="single" w:sz="4" w:space="0" w:color="auto"/>
              <w:bottom w:val="single" w:sz="4" w:space="0" w:color="auto"/>
              <w:right w:val="single" w:sz="4" w:space="0" w:color="auto"/>
            </w:tcBorders>
            <w:hideMark/>
          </w:tcPr>
          <w:p w14:paraId="40789742" w14:textId="785DEC21" w:rsidR="00B37B00" w:rsidRPr="00B37B00" w:rsidRDefault="00B37B00" w:rsidP="00B37B00">
            <w:pPr>
              <w:rPr>
                <w:lang w:eastAsia="hr-HR"/>
              </w:rPr>
            </w:pPr>
            <w:r w:rsidRPr="00B37B00">
              <w:rPr>
                <w:color w:val="000000"/>
              </w:rPr>
              <w:t>Četvrtak, 12.</w:t>
            </w:r>
          </w:p>
        </w:tc>
        <w:tc>
          <w:tcPr>
            <w:tcW w:w="8396" w:type="dxa"/>
            <w:tcBorders>
              <w:top w:val="single" w:sz="4" w:space="0" w:color="auto"/>
              <w:left w:val="single" w:sz="4" w:space="0" w:color="auto"/>
              <w:bottom w:val="single" w:sz="4" w:space="0" w:color="auto"/>
              <w:right w:val="single" w:sz="4" w:space="0" w:color="auto"/>
            </w:tcBorders>
            <w:hideMark/>
          </w:tcPr>
          <w:p w14:paraId="6D4F893A" w14:textId="09036E2B" w:rsidR="00B37B00" w:rsidRPr="00B37B00" w:rsidRDefault="00B37B00" w:rsidP="00B37B00">
            <w:pPr>
              <w:rPr>
                <w:lang w:val="en-US" w:eastAsia="hr-HR"/>
              </w:rPr>
            </w:pPr>
            <w:r w:rsidRPr="00B37B00">
              <w:rPr>
                <w:color w:val="000000"/>
              </w:rPr>
              <w:t>Svagdan ili: Presveto Ime Marijino</w:t>
            </w:r>
          </w:p>
        </w:tc>
      </w:tr>
      <w:tr w:rsidR="00B37B00" w:rsidRPr="0021713F" w14:paraId="7949FF81" w14:textId="77777777" w:rsidTr="0075704D">
        <w:tc>
          <w:tcPr>
            <w:tcW w:w="2236" w:type="dxa"/>
            <w:tcBorders>
              <w:top w:val="single" w:sz="4" w:space="0" w:color="auto"/>
              <w:left w:val="single" w:sz="4" w:space="0" w:color="auto"/>
              <w:bottom w:val="single" w:sz="4" w:space="0" w:color="auto"/>
              <w:right w:val="single" w:sz="4" w:space="0" w:color="auto"/>
            </w:tcBorders>
            <w:hideMark/>
          </w:tcPr>
          <w:p w14:paraId="6CDECCDC" w14:textId="758D09B6" w:rsidR="00B37B00" w:rsidRPr="00B37B00" w:rsidRDefault="00B37B00" w:rsidP="00B37B00">
            <w:pPr>
              <w:rPr>
                <w:lang w:eastAsia="hr-HR"/>
              </w:rPr>
            </w:pPr>
            <w:r w:rsidRPr="00B37B00">
              <w:rPr>
                <w:color w:val="000000"/>
              </w:rPr>
              <w:t>Petak, 13.</w:t>
            </w:r>
          </w:p>
        </w:tc>
        <w:tc>
          <w:tcPr>
            <w:tcW w:w="8396" w:type="dxa"/>
            <w:tcBorders>
              <w:top w:val="single" w:sz="4" w:space="0" w:color="auto"/>
              <w:left w:val="single" w:sz="4" w:space="0" w:color="auto"/>
              <w:bottom w:val="single" w:sz="4" w:space="0" w:color="auto"/>
              <w:right w:val="single" w:sz="4" w:space="0" w:color="auto"/>
            </w:tcBorders>
            <w:hideMark/>
          </w:tcPr>
          <w:p w14:paraId="3A661540" w14:textId="113E2B7B" w:rsidR="00B37B00" w:rsidRPr="00B37B00" w:rsidRDefault="00B37B00" w:rsidP="00B37B00">
            <w:pPr>
              <w:rPr>
                <w:lang w:val="en-US" w:eastAsia="hr-HR"/>
              </w:rPr>
            </w:pPr>
            <w:r w:rsidRPr="00B37B00">
              <w:rPr>
                <w:color w:val="000000"/>
              </w:rPr>
              <w:t>Spomendan: Sv. Ivan Zlatousti, biskup i crk. naučitelj</w:t>
            </w:r>
          </w:p>
        </w:tc>
      </w:tr>
      <w:tr w:rsidR="00B37B00" w:rsidRPr="0021713F" w14:paraId="5DCE9B81" w14:textId="77777777" w:rsidTr="0075704D">
        <w:tc>
          <w:tcPr>
            <w:tcW w:w="2236" w:type="dxa"/>
            <w:tcBorders>
              <w:top w:val="single" w:sz="4" w:space="0" w:color="auto"/>
              <w:left w:val="single" w:sz="4" w:space="0" w:color="auto"/>
              <w:bottom w:val="single" w:sz="4" w:space="0" w:color="auto"/>
              <w:right w:val="single" w:sz="4" w:space="0" w:color="auto"/>
            </w:tcBorders>
            <w:hideMark/>
          </w:tcPr>
          <w:p w14:paraId="26DBEE1A" w14:textId="1745475B" w:rsidR="00B37B00" w:rsidRPr="00B37B00" w:rsidRDefault="00B37B00" w:rsidP="00B37B00">
            <w:pPr>
              <w:rPr>
                <w:lang w:eastAsia="hr-HR"/>
              </w:rPr>
            </w:pPr>
            <w:r w:rsidRPr="00B37B00">
              <w:rPr>
                <w:color w:val="000000"/>
              </w:rPr>
              <w:t>Subota, 14.</w:t>
            </w:r>
          </w:p>
        </w:tc>
        <w:tc>
          <w:tcPr>
            <w:tcW w:w="8396" w:type="dxa"/>
            <w:tcBorders>
              <w:top w:val="single" w:sz="4" w:space="0" w:color="auto"/>
              <w:left w:val="single" w:sz="4" w:space="0" w:color="auto"/>
              <w:bottom w:val="single" w:sz="4" w:space="0" w:color="auto"/>
              <w:right w:val="single" w:sz="4" w:space="0" w:color="auto"/>
            </w:tcBorders>
            <w:hideMark/>
          </w:tcPr>
          <w:p w14:paraId="5E4A2732" w14:textId="42B61A61" w:rsidR="00B37B00" w:rsidRPr="00B37B00" w:rsidRDefault="00B37B00" w:rsidP="00B37B00">
            <w:pPr>
              <w:rPr>
                <w:lang w:val="en-US" w:eastAsia="hr-HR"/>
              </w:rPr>
            </w:pPr>
            <w:r w:rsidRPr="00B37B00">
              <w:rPr>
                <w:color w:val="000000"/>
              </w:rPr>
              <w:t>BLAGDAN: UZVIŠENJE SVETOG KRIŽA</w:t>
            </w:r>
          </w:p>
        </w:tc>
      </w:tr>
      <w:tr w:rsidR="00B37B00" w:rsidRPr="0021713F" w14:paraId="3DDC04ED" w14:textId="77777777" w:rsidTr="0075704D">
        <w:trPr>
          <w:trHeight w:val="276"/>
        </w:trPr>
        <w:tc>
          <w:tcPr>
            <w:tcW w:w="2236" w:type="dxa"/>
            <w:tcBorders>
              <w:top w:val="single" w:sz="4" w:space="0" w:color="auto"/>
              <w:left w:val="single" w:sz="4" w:space="0" w:color="auto"/>
              <w:bottom w:val="single" w:sz="4" w:space="0" w:color="auto"/>
              <w:right w:val="single" w:sz="4" w:space="0" w:color="auto"/>
            </w:tcBorders>
            <w:hideMark/>
          </w:tcPr>
          <w:p w14:paraId="5A3084BF" w14:textId="3B06E747" w:rsidR="00B37B00" w:rsidRPr="00B37B00" w:rsidRDefault="00B37B00" w:rsidP="00B37B00">
            <w:pPr>
              <w:rPr>
                <w:b/>
                <w:bCs/>
                <w:lang w:eastAsia="hr-HR"/>
              </w:rPr>
            </w:pPr>
            <w:r w:rsidRPr="00B37B00">
              <w:rPr>
                <w:b/>
                <w:bCs/>
                <w:color w:val="000000"/>
              </w:rPr>
              <w:t>NEDJELJA, 15. 9.</w:t>
            </w:r>
          </w:p>
        </w:tc>
        <w:tc>
          <w:tcPr>
            <w:tcW w:w="8396" w:type="dxa"/>
            <w:tcBorders>
              <w:top w:val="single" w:sz="4" w:space="0" w:color="auto"/>
              <w:left w:val="single" w:sz="4" w:space="0" w:color="auto"/>
              <w:bottom w:val="single" w:sz="4" w:space="0" w:color="auto"/>
              <w:right w:val="single" w:sz="4" w:space="0" w:color="auto"/>
            </w:tcBorders>
          </w:tcPr>
          <w:p w14:paraId="126167E9" w14:textId="1A68C9CD" w:rsidR="00B37B00" w:rsidRPr="00B37B00" w:rsidRDefault="00B37B00" w:rsidP="00B37B00">
            <w:pPr>
              <w:pStyle w:val="NormalWeb"/>
            </w:pPr>
            <w:r w:rsidRPr="00B37B00">
              <w:rPr>
                <w:b/>
                <w:bCs/>
                <w:color w:val="000000"/>
              </w:rPr>
              <w:t>24. NEDJELJA KROZ GODINU “B” </w:t>
            </w:r>
          </w:p>
        </w:tc>
      </w:tr>
    </w:tbl>
    <w:p w14:paraId="19947241" w14:textId="77777777" w:rsidR="0075704D" w:rsidRPr="0075704D" w:rsidRDefault="0075704D" w:rsidP="0075704D">
      <w:pPr>
        <w:rPr>
          <w:rFonts w:ascii="Calibri" w:hAnsi="Calibri" w:cs="Calibri"/>
          <w:b/>
          <w:bCs/>
          <w:sz w:val="12"/>
          <w:szCs w:val="12"/>
          <w:u w:val="single"/>
        </w:rPr>
      </w:pPr>
    </w:p>
    <w:p w14:paraId="7F0A6EB1" w14:textId="79DCF876" w:rsidR="00B37B00" w:rsidRPr="00B37B00" w:rsidRDefault="00B37B00" w:rsidP="00B37B00">
      <w:pPr>
        <w:ind w:firstLine="720"/>
        <w:jc w:val="both"/>
        <w:rPr>
          <w:lang w:eastAsia="hr-HR"/>
        </w:rPr>
      </w:pPr>
      <w:r w:rsidRPr="00B37B00">
        <w:rPr>
          <w:color w:val="000000"/>
          <w:lang w:eastAsia="hr-HR"/>
        </w:rPr>
        <w:t>Sutra</w:t>
      </w:r>
      <w:r w:rsidR="0075704D">
        <w:rPr>
          <w:color w:val="000000"/>
          <w:lang w:eastAsia="hr-HR"/>
        </w:rPr>
        <w:t>,</w:t>
      </w:r>
      <w:r w:rsidRPr="00B37B00">
        <w:rPr>
          <w:color w:val="000000"/>
          <w:lang w:eastAsia="hr-HR"/>
        </w:rPr>
        <w:t xml:space="preserve"> </w:t>
      </w:r>
      <w:r w:rsidRPr="00B37B00">
        <w:rPr>
          <w:b/>
          <w:bCs/>
          <w:color w:val="000000"/>
          <w:lang w:eastAsia="hr-HR"/>
        </w:rPr>
        <w:t>započinje nastava u osnovnim i srednjim školama</w:t>
      </w:r>
      <w:r w:rsidRPr="00B37B00">
        <w:rPr>
          <w:color w:val="000000"/>
          <w:lang w:eastAsia="hr-HR"/>
        </w:rPr>
        <w:t>, pa želimo uspjeh i blagoslov đacima, profesorima i roditeljima. </w:t>
      </w:r>
    </w:p>
    <w:p w14:paraId="4E458498" w14:textId="77777777" w:rsidR="00B37B00" w:rsidRPr="00B37B00" w:rsidRDefault="00B37B00" w:rsidP="00B37B00">
      <w:pPr>
        <w:ind w:firstLine="720"/>
        <w:jc w:val="both"/>
        <w:rPr>
          <w:lang w:eastAsia="hr-HR"/>
        </w:rPr>
      </w:pPr>
      <w:r w:rsidRPr="00B37B00">
        <w:rPr>
          <w:color w:val="000000"/>
          <w:lang w:eastAsia="hr-HR"/>
        </w:rPr>
        <w:t xml:space="preserve">Također započinje i </w:t>
      </w:r>
      <w:r w:rsidRPr="00B37B00">
        <w:rPr>
          <w:b/>
          <w:bCs/>
          <w:color w:val="000000"/>
          <w:lang w:eastAsia="hr-HR"/>
        </w:rPr>
        <w:t>vjeronaučna godina</w:t>
      </w:r>
      <w:r w:rsidRPr="00B37B00">
        <w:rPr>
          <w:color w:val="000000"/>
          <w:lang w:eastAsia="hr-HR"/>
        </w:rPr>
        <w:t xml:space="preserve">, a </w:t>
      </w:r>
      <w:r w:rsidRPr="00B37B00">
        <w:rPr>
          <w:b/>
          <w:bCs/>
          <w:color w:val="000000"/>
          <w:lang w:eastAsia="hr-HR"/>
        </w:rPr>
        <w:t>upis za Prvopričesnike</w:t>
      </w:r>
      <w:r w:rsidRPr="00B37B00">
        <w:rPr>
          <w:color w:val="000000"/>
          <w:lang w:eastAsia="hr-HR"/>
        </w:rPr>
        <w:t>, predškolce i ostale do 5. razreda je svaki dan od 17-18 sati kod s. Marijele.                                                      </w:t>
      </w:r>
    </w:p>
    <w:p w14:paraId="5BFCA4A4" w14:textId="77777777" w:rsidR="00B37B00" w:rsidRPr="00B37B00" w:rsidRDefault="00B37B00" w:rsidP="00B37B00">
      <w:pPr>
        <w:ind w:firstLine="720"/>
        <w:jc w:val="both"/>
        <w:rPr>
          <w:lang w:eastAsia="hr-HR"/>
        </w:rPr>
      </w:pPr>
      <w:r w:rsidRPr="00B37B00">
        <w:rPr>
          <w:b/>
          <w:bCs/>
          <w:color w:val="000000"/>
          <w:lang w:eastAsia="hr-HR"/>
        </w:rPr>
        <w:t>Uvjeti za Prvopričesnike su</w:t>
      </w:r>
      <w:r w:rsidRPr="00B37B00">
        <w:rPr>
          <w:color w:val="000000"/>
          <w:lang w:eastAsia="hr-HR"/>
        </w:rPr>
        <w:t>: Krštenje, Redovita župna kateheza - župni vjeronauk, sv. Misa nedjeljom u 9.30 i pohađanje školskog vjeronauka. </w:t>
      </w:r>
    </w:p>
    <w:p w14:paraId="0645173A" w14:textId="77777777" w:rsidR="00B37B00" w:rsidRPr="00B37B00" w:rsidRDefault="00B37B00" w:rsidP="00B37B00">
      <w:pPr>
        <w:ind w:firstLine="720"/>
        <w:jc w:val="both"/>
        <w:rPr>
          <w:lang w:eastAsia="hr-HR"/>
        </w:rPr>
      </w:pPr>
      <w:r w:rsidRPr="00B37B00">
        <w:rPr>
          <w:b/>
          <w:bCs/>
          <w:color w:val="000000"/>
          <w:lang w:eastAsia="hr-HR"/>
        </w:rPr>
        <w:t>Upis za 6. i 7. razred</w:t>
      </w:r>
      <w:r w:rsidRPr="00B37B00">
        <w:rPr>
          <w:color w:val="000000"/>
          <w:lang w:eastAsia="hr-HR"/>
        </w:rPr>
        <w:t xml:space="preserve"> je u petak u 16.00, kod p. Petričevića.                                                      </w:t>
      </w:r>
    </w:p>
    <w:p w14:paraId="2398B1E9" w14:textId="77777777" w:rsidR="00B37B00" w:rsidRPr="00B37B00" w:rsidRDefault="00B37B00" w:rsidP="00B37B00">
      <w:pPr>
        <w:ind w:firstLine="720"/>
        <w:jc w:val="both"/>
        <w:rPr>
          <w:lang w:eastAsia="hr-HR"/>
        </w:rPr>
      </w:pPr>
      <w:r w:rsidRPr="00B37B00">
        <w:rPr>
          <w:b/>
          <w:bCs/>
          <w:color w:val="000000"/>
          <w:lang w:eastAsia="hr-HR"/>
        </w:rPr>
        <w:t xml:space="preserve">Upis krizmanika, </w:t>
      </w:r>
      <w:r w:rsidRPr="00B37B00">
        <w:rPr>
          <w:color w:val="000000"/>
          <w:lang w:eastAsia="hr-HR"/>
        </w:rPr>
        <w:t>također kod p. Petričevića, bit će od sljedećeg tjedna u vrijeme vjeronauka: utorak i srijeda u 16.00, a četvrtak u 10.30 i 16.00 sati.  </w:t>
      </w:r>
    </w:p>
    <w:p w14:paraId="4D9205B2" w14:textId="4C58C795" w:rsidR="00B37B00" w:rsidRPr="00B37B00" w:rsidRDefault="00B37B00" w:rsidP="00127714">
      <w:pPr>
        <w:ind w:firstLine="720"/>
        <w:jc w:val="both"/>
        <w:rPr>
          <w:lang w:eastAsia="hr-HR"/>
        </w:rPr>
      </w:pPr>
      <w:r w:rsidRPr="00B37B00">
        <w:rPr>
          <w:b/>
          <w:bCs/>
          <w:color w:val="000000"/>
          <w:lang w:eastAsia="hr-HR"/>
        </w:rPr>
        <w:t>ZAZIV DUHA SVETOGA za osnovnu školu bit će u nedjelju, 22. rujna pod sv. Misom u 9.30.</w:t>
      </w:r>
      <w:r w:rsidRPr="00B37B00">
        <w:rPr>
          <w:color w:val="000000"/>
          <w:lang w:eastAsia="hr-HR"/>
        </w:rPr>
        <w:t xml:space="preserve">, a u </w:t>
      </w:r>
      <w:r w:rsidRPr="00B37B00">
        <w:rPr>
          <w:b/>
          <w:bCs/>
          <w:color w:val="000000"/>
          <w:lang w:eastAsia="hr-HR"/>
        </w:rPr>
        <w:t>12.15 za srednju školu</w:t>
      </w:r>
      <w:r w:rsidRPr="00B37B00">
        <w:rPr>
          <w:color w:val="000000"/>
          <w:lang w:eastAsia="hr-HR"/>
        </w:rPr>
        <w:t xml:space="preserve"> u organizaciji 7. gimnazije. Poseban termin zaziva Duha Svetoga </w:t>
      </w:r>
      <w:r w:rsidRPr="00B37B00">
        <w:rPr>
          <w:b/>
          <w:bCs/>
          <w:color w:val="000000"/>
          <w:lang w:eastAsia="hr-HR"/>
        </w:rPr>
        <w:t xml:space="preserve">za Tehničku školu iz Palmotićeve </w:t>
      </w:r>
      <w:r w:rsidRPr="00B37B00">
        <w:rPr>
          <w:color w:val="000000"/>
          <w:lang w:eastAsia="hr-HR"/>
        </w:rPr>
        <w:t>je sutra</w:t>
      </w:r>
      <w:r w:rsidRPr="00B37B00">
        <w:rPr>
          <w:b/>
          <w:bCs/>
          <w:color w:val="000000"/>
          <w:lang w:eastAsia="hr-HR"/>
        </w:rPr>
        <w:t>, u ponedjeljak, u 13.00</w:t>
      </w:r>
      <w:r w:rsidRPr="00B37B00">
        <w:rPr>
          <w:color w:val="000000"/>
          <w:lang w:eastAsia="hr-HR"/>
        </w:rPr>
        <w:t xml:space="preserve"> sati.</w:t>
      </w:r>
    </w:p>
    <w:p w14:paraId="75F1546E" w14:textId="77777777" w:rsidR="00B37B00" w:rsidRPr="00B37B00" w:rsidRDefault="00B37B00" w:rsidP="00B37B00">
      <w:pPr>
        <w:ind w:firstLine="720"/>
        <w:jc w:val="both"/>
        <w:rPr>
          <w:lang w:eastAsia="hr-HR"/>
        </w:rPr>
      </w:pPr>
      <w:r w:rsidRPr="00B37B00">
        <w:rPr>
          <w:color w:val="000000"/>
          <w:lang w:eastAsia="hr-HR"/>
        </w:rPr>
        <w:t xml:space="preserve">Sljedeću nedjelju, 15. rujna svoj Zlatni jubilej, </w:t>
      </w:r>
      <w:r w:rsidRPr="00B37B00">
        <w:rPr>
          <w:b/>
          <w:bCs/>
          <w:color w:val="000000"/>
          <w:lang w:eastAsia="hr-HR"/>
        </w:rPr>
        <w:t>50 godina svećeništva - Zlatnu misu - slavit će p. Ivan Štanfel</w:t>
      </w:r>
      <w:r w:rsidRPr="00B37B00">
        <w:rPr>
          <w:color w:val="000000"/>
          <w:lang w:eastAsia="hr-HR"/>
        </w:rPr>
        <w:t>, pod sv. Misom u 11.00 sati. </w:t>
      </w:r>
    </w:p>
    <w:p w14:paraId="4640E6D6" w14:textId="77777777" w:rsidR="00B37B00" w:rsidRPr="00B37B00" w:rsidRDefault="00B37B00" w:rsidP="007028F1">
      <w:pPr>
        <w:ind w:firstLine="708"/>
        <w:jc w:val="both"/>
        <w:rPr>
          <w:lang w:eastAsia="hr-HR"/>
        </w:rPr>
      </w:pPr>
      <w:r w:rsidRPr="00B37B00">
        <w:rPr>
          <w:color w:val="000000"/>
          <w:lang w:eastAsia="hr-HR"/>
        </w:rPr>
        <w:t xml:space="preserve">A također </w:t>
      </w:r>
      <w:r w:rsidRPr="00B37B00">
        <w:rPr>
          <w:b/>
          <w:bCs/>
          <w:color w:val="000000"/>
          <w:lang w:eastAsia="hr-HR"/>
        </w:rPr>
        <w:t>Zlatnu misu isti dan slavit će i p. Ivan Tambolaš</w:t>
      </w:r>
      <w:r w:rsidRPr="00B37B00">
        <w:rPr>
          <w:color w:val="000000"/>
          <w:lang w:eastAsia="hr-HR"/>
        </w:rPr>
        <w:t>, naš novi pastoralni pomoćnik, u 18.30 sati na Jordanovcu u crkvi Bezgrešnog Srca Marijina, gdje je bio dugogodišnji župnik. </w:t>
      </w:r>
    </w:p>
    <w:p w14:paraId="70556149" w14:textId="2D34CFEA" w:rsidR="0075704D" w:rsidRDefault="00B37B00" w:rsidP="0075704D">
      <w:pPr>
        <w:jc w:val="both"/>
        <w:rPr>
          <w:color w:val="000000"/>
          <w:lang w:eastAsia="hr-HR"/>
        </w:rPr>
      </w:pPr>
      <w:r w:rsidRPr="00B37B00">
        <w:rPr>
          <w:color w:val="000000"/>
          <w:lang w:eastAsia="hr-HR"/>
        </w:rPr>
        <w:t>Poslužite se i novim Glasom Koncila i novim Glasnikom Srca Isusova i Marijina, te našim Župnim listićem!</w:t>
      </w:r>
    </w:p>
    <w:p w14:paraId="1A9FA506" w14:textId="77777777" w:rsidR="00127714" w:rsidRPr="00127714" w:rsidRDefault="00127714" w:rsidP="0075704D">
      <w:pPr>
        <w:jc w:val="both"/>
        <w:rPr>
          <w:sz w:val="18"/>
          <w:szCs w:val="18"/>
          <w:lang w:eastAsia="hr-HR"/>
        </w:rPr>
      </w:pPr>
    </w:p>
    <w:tbl>
      <w:tblPr>
        <w:tblW w:w="5744" w:type="dxa"/>
        <w:tblInd w:w="113" w:type="dxa"/>
        <w:tblLook w:val="04A0" w:firstRow="1" w:lastRow="0" w:firstColumn="1" w:lastColumn="0" w:noHBand="0" w:noVBand="1"/>
      </w:tblPr>
      <w:tblGrid>
        <w:gridCol w:w="763"/>
        <w:gridCol w:w="2044"/>
        <w:gridCol w:w="763"/>
        <w:gridCol w:w="2174"/>
      </w:tblGrid>
      <w:tr w:rsidR="00A0381A" w:rsidRPr="0075704D" w14:paraId="124FF21F" w14:textId="77777777" w:rsidTr="0075704D">
        <w:trPr>
          <w:trHeight w:val="315"/>
        </w:trPr>
        <w:tc>
          <w:tcPr>
            <w:tcW w:w="5744" w:type="dxa"/>
            <w:gridSpan w:val="4"/>
            <w:tcBorders>
              <w:bottom w:val="nil"/>
            </w:tcBorders>
            <w:shd w:val="clear" w:color="auto" w:fill="auto"/>
            <w:noWrap/>
            <w:vAlign w:val="center"/>
            <w:hideMark/>
          </w:tcPr>
          <w:p w14:paraId="036D472B" w14:textId="77777777" w:rsidR="00A0381A" w:rsidRPr="0075704D" w:rsidRDefault="00A0381A">
            <w:pPr>
              <w:jc w:val="center"/>
              <w:rPr>
                <w:b/>
                <w:bCs/>
                <w:color w:val="000000"/>
              </w:rPr>
            </w:pPr>
            <w:r w:rsidRPr="0075704D">
              <w:rPr>
                <w:b/>
                <w:bCs/>
                <w:color w:val="000000"/>
              </w:rPr>
              <w:t>SV. MISE</w:t>
            </w:r>
          </w:p>
        </w:tc>
      </w:tr>
      <w:tr w:rsidR="00A0381A" w:rsidRPr="0075704D" w14:paraId="0EF7E991" w14:textId="77777777" w:rsidTr="00D87A2C">
        <w:trPr>
          <w:trHeight w:val="615"/>
        </w:trPr>
        <w:tc>
          <w:tcPr>
            <w:tcW w:w="2807" w:type="dxa"/>
            <w:gridSpan w:val="2"/>
            <w:tcBorders>
              <w:top w:val="single" w:sz="4" w:space="0" w:color="auto"/>
              <w:left w:val="single" w:sz="4" w:space="0" w:color="auto"/>
              <w:bottom w:val="single" w:sz="4" w:space="0" w:color="auto"/>
              <w:right w:val="nil"/>
            </w:tcBorders>
            <w:shd w:val="clear" w:color="auto" w:fill="auto"/>
            <w:vAlign w:val="center"/>
            <w:hideMark/>
          </w:tcPr>
          <w:p w14:paraId="20085D44" w14:textId="7C691D0C" w:rsidR="00A0381A" w:rsidRPr="0075704D" w:rsidRDefault="00A0381A">
            <w:pPr>
              <w:jc w:val="center"/>
              <w:rPr>
                <w:color w:val="000000"/>
              </w:rPr>
            </w:pPr>
            <w:r w:rsidRPr="0075704D">
              <w:rPr>
                <w:color w:val="000000"/>
              </w:rPr>
              <w:t>23. NEDJELJA KROZ GOD. "B", 8.9.2024.</w:t>
            </w:r>
          </w:p>
        </w:tc>
        <w:tc>
          <w:tcPr>
            <w:tcW w:w="29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EEB08C" w14:textId="77777777" w:rsidR="00A0381A" w:rsidRPr="0075704D" w:rsidRDefault="00A0381A">
            <w:pPr>
              <w:jc w:val="center"/>
              <w:rPr>
                <w:color w:val="000000"/>
              </w:rPr>
            </w:pPr>
            <w:r w:rsidRPr="0075704D">
              <w:rPr>
                <w:color w:val="000000"/>
              </w:rPr>
              <w:t>RADNI TJEDAN 9.-14.9.</w:t>
            </w:r>
          </w:p>
        </w:tc>
      </w:tr>
      <w:tr w:rsidR="00A0381A" w:rsidRPr="0075704D" w14:paraId="7D03F00E" w14:textId="77777777" w:rsidTr="00D87A2C">
        <w:trPr>
          <w:trHeight w:val="315"/>
        </w:trPr>
        <w:tc>
          <w:tcPr>
            <w:tcW w:w="763" w:type="dxa"/>
            <w:tcBorders>
              <w:top w:val="nil"/>
              <w:left w:val="single" w:sz="4" w:space="0" w:color="auto"/>
              <w:bottom w:val="nil"/>
              <w:right w:val="nil"/>
            </w:tcBorders>
            <w:shd w:val="clear" w:color="auto" w:fill="auto"/>
            <w:noWrap/>
            <w:vAlign w:val="center"/>
            <w:hideMark/>
          </w:tcPr>
          <w:p w14:paraId="57C81925" w14:textId="77777777" w:rsidR="00A0381A" w:rsidRPr="0075704D" w:rsidRDefault="00A0381A">
            <w:pPr>
              <w:jc w:val="center"/>
              <w:rPr>
                <w:color w:val="000000"/>
              </w:rPr>
            </w:pPr>
            <w:r w:rsidRPr="0075704D">
              <w:rPr>
                <w:color w:val="000000"/>
              </w:rPr>
              <w:t>8:00</w:t>
            </w:r>
          </w:p>
        </w:tc>
        <w:tc>
          <w:tcPr>
            <w:tcW w:w="2044" w:type="dxa"/>
            <w:tcBorders>
              <w:top w:val="nil"/>
              <w:left w:val="nil"/>
              <w:bottom w:val="nil"/>
              <w:right w:val="nil"/>
            </w:tcBorders>
            <w:shd w:val="clear" w:color="auto" w:fill="auto"/>
            <w:noWrap/>
            <w:vAlign w:val="center"/>
            <w:hideMark/>
          </w:tcPr>
          <w:p w14:paraId="3279867F" w14:textId="77777777" w:rsidR="00A0381A" w:rsidRPr="0075704D" w:rsidRDefault="00A0381A">
            <w:pPr>
              <w:jc w:val="center"/>
              <w:rPr>
                <w:color w:val="000000"/>
              </w:rPr>
            </w:pPr>
            <w:r w:rsidRPr="0075704D">
              <w:rPr>
                <w:color w:val="000000"/>
              </w:rPr>
              <w:t>P. ŠTAMBUK</w:t>
            </w:r>
          </w:p>
        </w:tc>
        <w:tc>
          <w:tcPr>
            <w:tcW w:w="763" w:type="dxa"/>
            <w:tcBorders>
              <w:top w:val="nil"/>
              <w:left w:val="single" w:sz="4" w:space="0" w:color="auto"/>
              <w:bottom w:val="nil"/>
              <w:right w:val="nil"/>
            </w:tcBorders>
            <w:shd w:val="clear" w:color="auto" w:fill="auto"/>
            <w:noWrap/>
            <w:vAlign w:val="center"/>
            <w:hideMark/>
          </w:tcPr>
          <w:p w14:paraId="7B2978BF" w14:textId="77777777" w:rsidR="00A0381A" w:rsidRPr="0075704D" w:rsidRDefault="00A0381A">
            <w:pPr>
              <w:jc w:val="center"/>
              <w:rPr>
                <w:color w:val="000000"/>
              </w:rPr>
            </w:pPr>
            <w:r w:rsidRPr="0075704D">
              <w:rPr>
                <w:color w:val="000000"/>
              </w:rPr>
              <w:t>7:00</w:t>
            </w:r>
          </w:p>
        </w:tc>
        <w:tc>
          <w:tcPr>
            <w:tcW w:w="2174" w:type="dxa"/>
            <w:tcBorders>
              <w:top w:val="nil"/>
              <w:left w:val="nil"/>
              <w:bottom w:val="nil"/>
              <w:right w:val="single" w:sz="4" w:space="0" w:color="auto"/>
            </w:tcBorders>
            <w:shd w:val="clear" w:color="auto" w:fill="auto"/>
            <w:noWrap/>
            <w:vAlign w:val="center"/>
            <w:hideMark/>
          </w:tcPr>
          <w:p w14:paraId="010A2396" w14:textId="77777777" w:rsidR="00A0381A" w:rsidRPr="0075704D" w:rsidRDefault="00A0381A">
            <w:pPr>
              <w:jc w:val="center"/>
              <w:rPr>
                <w:color w:val="000000"/>
              </w:rPr>
            </w:pPr>
            <w:r w:rsidRPr="0075704D">
              <w:rPr>
                <w:color w:val="000000"/>
              </w:rPr>
              <w:t>P. PETRIČEVIĆ</w:t>
            </w:r>
          </w:p>
        </w:tc>
      </w:tr>
      <w:tr w:rsidR="00A0381A" w:rsidRPr="0075704D" w14:paraId="65B3FBFA" w14:textId="77777777" w:rsidTr="00D87A2C">
        <w:trPr>
          <w:trHeight w:val="315"/>
        </w:trPr>
        <w:tc>
          <w:tcPr>
            <w:tcW w:w="763" w:type="dxa"/>
            <w:tcBorders>
              <w:top w:val="nil"/>
              <w:left w:val="single" w:sz="4" w:space="0" w:color="auto"/>
              <w:bottom w:val="nil"/>
              <w:right w:val="nil"/>
            </w:tcBorders>
            <w:shd w:val="clear" w:color="auto" w:fill="auto"/>
            <w:noWrap/>
            <w:vAlign w:val="center"/>
            <w:hideMark/>
          </w:tcPr>
          <w:p w14:paraId="1B1D3CA1" w14:textId="77777777" w:rsidR="00A0381A" w:rsidRPr="0075704D" w:rsidRDefault="00A0381A">
            <w:pPr>
              <w:jc w:val="center"/>
              <w:rPr>
                <w:color w:val="000000"/>
              </w:rPr>
            </w:pPr>
            <w:r w:rsidRPr="0075704D">
              <w:rPr>
                <w:color w:val="000000"/>
              </w:rPr>
              <w:t>9:30</w:t>
            </w:r>
          </w:p>
        </w:tc>
        <w:tc>
          <w:tcPr>
            <w:tcW w:w="2044" w:type="dxa"/>
            <w:tcBorders>
              <w:top w:val="nil"/>
              <w:left w:val="nil"/>
              <w:bottom w:val="nil"/>
              <w:right w:val="nil"/>
            </w:tcBorders>
            <w:shd w:val="clear" w:color="auto" w:fill="auto"/>
            <w:noWrap/>
            <w:vAlign w:val="center"/>
            <w:hideMark/>
          </w:tcPr>
          <w:p w14:paraId="4BABAEF3" w14:textId="77777777" w:rsidR="00A0381A" w:rsidRPr="0075704D" w:rsidRDefault="00A0381A">
            <w:pPr>
              <w:jc w:val="center"/>
              <w:rPr>
                <w:color w:val="000000"/>
              </w:rPr>
            </w:pPr>
            <w:r w:rsidRPr="0075704D">
              <w:rPr>
                <w:color w:val="000000"/>
              </w:rPr>
              <w:t>P. VLAH</w:t>
            </w:r>
          </w:p>
        </w:tc>
        <w:tc>
          <w:tcPr>
            <w:tcW w:w="763" w:type="dxa"/>
            <w:tcBorders>
              <w:top w:val="nil"/>
              <w:left w:val="single" w:sz="4" w:space="0" w:color="auto"/>
              <w:bottom w:val="nil"/>
              <w:right w:val="nil"/>
            </w:tcBorders>
            <w:shd w:val="clear" w:color="auto" w:fill="auto"/>
            <w:noWrap/>
            <w:vAlign w:val="center"/>
            <w:hideMark/>
          </w:tcPr>
          <w:p w14:paraId="14637E8A" w14:textId="77777777" w:rsidR="00A0381A" w:rsidRPr="0075704D" w:rsidRDefault="00A0381A">
            <w:pPr>
              <w:jc w:val="center"/>
              <w:rPr>
                <w:color w:val="000000"/>
              </w:rPr>
            </w:pPr>
            <w:r w:rsidRPr="0075704D">
              <w:rPr>
                <w:color w:val="000000"/>
              </w:rPr>
              <w:t>8:00</w:t>
            </w:r>
          </w:p>
        </w:tc>
        <w:tc>
          <w:tcPr>
            <w:tcW w:w="2174" w:type="dxa"/>
            <w:tcBorders>
              <w:top w:val="nil"/>
              <w:left w:val="nil"/>
              <w:bottom w:val="nil"/>
              <w:right w:val="single" w:sz="4" w:space="0" w:color="auto"/>
            </w:tcBorders>
            <w:shd w:val="clear" w:color="auto" w:fill="auto"/>
            <w:noWrap/>
            <w:vAlign w:val="center"/>
            <w:hideMark/>
          </w:tcPr>
          <w:p w14:paraId="47FA3AF1" w14:textId="77777777" w:rsidR="00A0381A" w:rsidRPr="0075704D" w:rsidRDefault="00A0381A">
            <w:pPr>
              <w:jc w:val="center"/>
              <w:rPr>
                <w:color w:val="000000"/>
              </w:rPr>
            </w:pPr>
            <w:r w:rsidRPr="0075704D">
              <w:rPr>
                <w:color w:val="000000"/>
              </w:rPr>
              <w:t>P. VLAH</w:t>
            </w:r>
          </w:p>
        </w:tc>
      </w:tr>
      <w:tr w:rsidR="00A0381A" w:rsidRPr="0075704D" w14:paraId="62682E33" w14:textId="77777777" w:rsidTr="00D87A2C">
        <w:trPr>
          <w:trHeight w:val="315"/>
        </w:trPr>
        <w:tc>
          <w:tcPr>
            <w:tcW w:w="763" w:type="dxa"/>
            <w:tcBorders>
              <w:top w:val="nil"/>
              <w:left w:val="single" w:sz="4" w:space="0" w:color="auto"/>
              <w:bottom w:val="nil"/>
              <w:right w:val="nil"/>
            </w:tcBorders>
            <w:shd w:val="clear" w:color="auto" w:fill="auto"/>
            <w:noWrap/>
            <w:vAlign w:val="center"/>
            <w:hideMark/>
          </w:tcPr>
          <w:p w14:paraId="44D68A26" w14:textId="77777777" w:rsidR="00A0381A" w:rsidRPr="0075704D" w:rsidRDefault="00A0381A">
            <w:pPr>
              <w:jc w:val="center"/>
              <w:rPr>
                <w:color w:val="000000"/>
              </w:rPr>
            </w:pPr>
            <w:r w:rsidRPr="0075704D">
              <w:rPr>
                <w:color w:val="000000"/>
              </w:rPr>
              <w:t>11:00</w:t>
            </w:r>
          </w:p>
        </w:tc>
        <w:tc>
          <w:tcPr>
            <w:tcW w:w="2044" w:type="dxa"/>
            <w:tcBorders>
              <w:top w:val="nil"/>
              <w:left w:val="nil"/>
              <w:bottom w:val="nil"/>
              <w:right w:val="nil"/>
            </w:tcBorders>
            <w:shd w:val="clear" w:color="auto" w:fill="auto"/>
            <w:noWrap/>
            <w:vAlign w:val="center"/>
            <w:hideMark/>
          </w:tcPr>
          <w:p w14:paraId="757EB5F5" w14:textId="77777777" w:rsidR="00A0381A" w:rsidRPr="0075704D" w:rsidRDefault="00A0381A">
            <w:pPr>
              <w:jc w:val="center"/>
              <w:rPr>
                <w:color w:val="000000"/>
              </w:rPr>
            </w:pPr>
            <w:r w:rsidRPr="0075704D">
              <w:rPr>
                <w:color w:val="000000"/>
              </w:rPr>
              <w:t>P. KOČIŠ</w:t>
            </w:r>
          </w:p>
        </w:tc>
        <w:tc>
          <w:tcPr>
            <w:tcW w:w="763" w:type="dxa"/>
            <w:tcBorders>
              <w:top w:val="nil"/>
              <w:left w:val="single" w:sz="4" w:space="0" w:color="auto"/>
              <w:bottom w:val="nil"/>
              <w:right w:val="nil"/>
            </w:tcBorders>
            <w:shd w:val="clear" w:color="auto" w:fill="auto"/>
            <w:noWrap/>
            <w:vAlign w:val="center"/>
            <w:hideMark/>
          </w:tcPr>
          <w:p w14:paraId="19177643" w14:textId="77777777" w:rsidR="00A0381A" w:rsidRPr="0075704D" w:rsidRDefault="00A0381A">
            <w:pPr>
              <w:jc w:val="center"/>
              <w:rPr>
                <w:color w:val="000000"/>
              </w:rPr>
            </w:pPr>
            <w:r w:rsidRPr="0075704D">
              <w:rPr>
                <w:color w:val="000000"/>
              </w:rPr>
              <w:t>9:00</w:t>
            </w:r>
          </w:p>
        </w:tc>
        <w:tc>
          <w:tcPr>
            <w:tcW w:w="2174" w:type="dxa"/>
            <w:tcBorders>
              <w:top w:val="nil"/>
              <w:left w:val="nil"/>
              <w:bottom w:val="nil"/>
              <w:right w:val="single" w:sz="4" w:space="0" w:color="auto"/>
            </w:tcBorders>
            <w:shd w:val="clear" w:color="auto" w:fill="auto"/>
            <w:noWrap/>
            <w:vAlign w:val="center"/>
            <w:hideMark/>
          </w:tcPr>
          <w:p w14:paraId="34209E5D" w14:textId="77777777" w:rsidR="00A0381A" w:rsidRPr="0075704D" w:rsidRDefault="00A0381A">
            <w:pPr>
              <w:jc w:val="center"/>
              <w:rPr>
                <w:color w:val="000000"/>
              </w:rPr>
            </w:pPr>
            <w:r w:rsidRPr="0075704D">
              <w:rPr>
                <w:color w:val="000000"/>
              </w:rPr>
              <w:t>P. ŠTANFEL</w:t>
            </w:r>
          </w:p>
        </w:tc>
      </w:tr>
      <w:tr w:rsidR="00A0381A" w:rsidRPr="0075704D" w14:paraId="19F574C8" w14:textId="77777777" w:rsidTr="00D87A2C">
        <w:trPr>
          <w:trHeight w:val="315"/>
        </w:trPr>
        <w:tc>
          <w:tcPr>
            <w:tcW w:w="763" w:type="dxa"/>
            <w:tcBorders>
              <w:top w:val="nil"/>
              <w:left w:val="single" w:sz="4" w:space="0" w:color="auto"/>
              <w:bottom w:val="nil"/>
              <w:right w:val="nil"/>
            </w:tcBorders>
            <w:shd w:val="clear" w:color="auto" w:fill="auto"/>
            <w:noWrap/>
            <w:vAlign w:val="center"/>
            <w:hideMark/>
          </w:tcPr>
          <w:p w14:paraId="51C14141" w14:textId="77777777" w:rsidR="00A0381A" w:rsidRPr="0075704D" w:rsidRDefault="00A0381A">
            <w:pPr>
              <w:jc w:val="center"/>
              <w:rPr>
                <w:color w:val="000000"/>
              </w:rPr>
            </w:pPr>
            <w:r w:rsidRPr="0075704D">
              <w:rPr>
                <w:color w:val="000000"/>
              </w:rPr>
              <w:t>12:15</w:t>
            </w:r>
          </w:p>
        </w:tc>
        <w:tc>
          <w:tcPr>
            <w:tcW w:w="2044" w:type="dxa"/>
            <w:tcBorders>
              <w:top w:val="nil"/>
              <w:left w:val="nil"/>
              <w:bottom w:val="nil"/>
              <w:right w:val="nil"/>
            </w:tcBorders>
            <w:shd w:val="clear" w:color="auto" w:fill="auto"/>
            <w:noWrap/>
            <w:vAlign w:val="center"/>
            <w:hideMark/>
          </w:tcPr>
          <w:p w14:paraId="7DF13593" w14:textId="77777777" w:rsidR="00A0381A" w:rsidRPr="0075704D" w:rsidRDefault="00A0381A">
            <w:pPr>
              <w:jc w:val="center"/>
              <w:rPr>
                <w:color w:val="000000"/>
              </w:rPr>
            </w:pPr>
            <w:r w:rsidRPr="0075704D">
              <w:rPr>
                <w:color w:val="000000"/>
              </w:rPr>
              <w:t>PETRIČEVIĆ</w:t>
            </w:r>
          </w:p>
        </w:tc>
        <w:tc>
          <w:tcPr>
            <w:tcW w:w="763" w:type="dxa"/>
            <w:tcBorders>
              <w:top w:val="nil"/>
              <w:left w:val="single" w:sz="4" w:space="0" w:color="auto"/>
              <w:bottom w:val="nil"/>
              <w:right w:val="nil"/>
            </w:tcBorders>
            <w:shd w:val="clear" w:color="auto" w:fill="auto"/>
            <w:noWrap/>
            <w:vAlign w:val="center"/>
            <w:hideMark/>
          </w:tcPr>
          <w:p w14:paraId="29A135E0" w14:textId="77777777" w:rsidR="00A0381A" w:rsidRPr="0075704D" w:rsidRDefault="00A0381A">
            <w:pPr>
              <w:jc w:val="center"/>
              <w:rPr>
                <w:color w:val="000000"/>
              </w:rPr>
            </w:pPr>
            <w:r w:rsidRPr="0075704D">
              <w:rPr>
                <w:color w:val="000000"/>
              </w:rPr>
              <w:t>12:00</w:t>
            </w:r>
          </w:p>
        </w:tc>
        <w:tc>
          <w:tcPr>
            <w:tcW w:w="2174" w:type="dxa"/>
            <w:tcBorders>
              <w:top w:val="nil"/>
              <w:left w:val="nil"/>
              <w:bottom w:val="nil"/>
              <w:right w:val="single" w:sz="4" w:space="0" w:color="auto"/>
            </w:tcBorders>
            <w:shd w:val="clear" w:color="auto" w:fill="auto"/>
            <w:noWrap/>
            <w:vAlign w:val="center"/>
            <w:hideMark/>
          </w:tcPr>
          <w:p w14:paraId="289C9463" w14:textId="77777777" w:rsidR="00A0381A" w:rsidRPr="0075704D" w:rsidRDefault="00A0381A">
            <w:pPr>
              <w:jc w:val="center"/>
              <w:rPr>
                <w:color w:val="000000"/>
              </w:rPr>
            </w:pPr>
            <w:r w:rsidRPr="0075704D">
              <w:rPr>
                <w:color w:val="000000"/>
              </w:rPr>
              <w:t>P. NAGY</w:t>
            </w:r>
          </w:p>
        </w:tc>
      </w:tr>
      <w:tr w:rsidR="00A0381A" w:rsidRPr="0075704D" w14:paraId="34688C27" w14:textId="77777777" w:rsidTr="00D87A2C">
        <w:trPr>
          <w:trHeight w:val="315"/>
        </w:trPr>
        <w:tc>
          <w:tcPr>
            <w:tcW w:w="763" w:type="dxa"/>
            <w:tcBorders>
              <w:top w:val="nil"/>
              <w:left w:val="single" w:sz="4" w:space="0" w:color="auto"/>
              <w:bottom w:val="nil"/>
              <w:right w:val="nil"/>
            </w:tcBorders>
            <w:shd w:val="clear" w:color="auto" w:fill="auto"/>
            <w:noWrap/>
            <w:vAlign w:val="center"/>
            <w:hideMark/>
          </w:tcPr>
          <w:p w14:paraId="788DD5D3" w14:textId="77777777" w:rsidR="00A0381A" w:rsidRPr="0075704D" w:rsidRDefault="00A0381A">
            <w:pPr>
              <w:jc w:val="center"/>
              <w:rPr>
                <w:color w:val="000000"/>
              </w:rPr>
            </w:pPr>
            <w:r w:rsidRPr="0075704D">
              <w:rPr>
                <w:color w:val="000000"/>
              </w:rPr>
              <w:t>17:00</w:t>
            </w:r>
          </w:p>
        </w:tc>
        <w:tc>
          <w:tcPr>
            <w:tcW w:w="2044" w:type="dxa"/>
            <w:tcBorders>
              <w:top w:val="nil"/>
              <w:left w:val="nil"/>
              <w:bottom w:val="nil"/>
              <w:right w:val="nil"/>
            </w:tcBorders>
            <w:shd w:val="clear" w:color="auto" w:fill="auto"/>
            <w:noWrap/>
            <w:vAlign w:val="center"/>
            <w:hideMark/>
          </w:tcPr>
          <w:p w14:paraId="7450F031" w14:textId="77777777" w:rsidR="00A0381A" w:rsidRPr="0075704D" w:rsidRDefault="00A0381A">
            <w:pPr>
              <w:jc w:val="center"/>
              <w:rPr>
                <w:color w:val="000000"/>
              </w:rPr>
            </w:pPr>
            <w:r w:rsidRPr="0075704D">
              <w:rPr>
                <w:color w:val="000000"/>
              </w:rPr>
              <w:t>P. BILIĆ</w:t>
            </w:r>
          </w:p>
        </w:tc>
        <w:tc>
          <w:tcPr>
            <w:tcW w:w="763" w:type="dxa"/>
            <w:tcBorders>
              <w:top w:val="nil"/>
              <w:left w:val="single" w:sz="4" w:space="0" w:color="auto"/>
              <w:bottom w:val="nil"/>
              <w:right w:val="nil"/>
            </w:tcBorders>
            <w:shd w:val="clear" w:color="auto" w:fill="auto"/>
            <w:noWrap/>
            <w:vAlign w:val="center"/>
            <w:hideMark/>
          </w:tcPr>
          <w:p w14:paraId="601B8168" w14:textId="77777777" w:rsidR="00A0381A" w:rsidRPr="0075704D" w:rsidRDefault="00A0381A">
            <w:pPr>
              <w:jc w:val="center"/>
              <w:rPr>
                <w:color w:val="000000"/>
              </w:rPr>
            </w:pPr>
            <w:r w:rsidRPr="0075704D">
              <w:rPr>
                <w:color w:val="000000"/>
              </w:rPr>
              <w:t>19:00</w:t>
            </w:r>
          </w:p>
        </w:tc>
        <w:tc>
          <w:tcPr>
            <w:tcW w:w="2174" w:type="dxa"/>
            <w:tcBorders>
              <w:top w:val="nil"/>
              <w:left w:val="nil"/>
              <w:bottom w:val="nil"/>
              <w:right w:val="single" w:sz="4" w:space="0" w:color="auto"/>
            </w:tcBorders>
            <w:shd w:val="clear" w:color="auto" w:fill="auto"/>
            <w:noWrap/>
            <w:vAlign w:val="center"/>
            <w:hideMark/>
          </w:tcPr>
          <w:p w14:paraId="1A406B7E" w14:textId="77777777" w:rsidR="00A0381A" w:rsidRPr="0075704D" w:rsidRDefault="00A0381A">
            <w:pPr>
              <w:jc w:val="center"/>
              <w:rPr>
                <w:color w:val="000000"/>
              </w:rPr>
            </w:pPr>
            <w:r w:rsidRPr="0075704D">
              <w:rPr>
                <w:color w:val="000000"/>
              </w:rPr>
              <w:t>P. SKELIN</w:t>
            </w:r>
          </w:p>
        </w:tc>
      </w:tr>
      <w:tr w:rsidR="00A0381A" w:rsidRPr="0075704D" w14:paraId="125ED348" w14:textId="77777777" w:rsidTr="00D87A2C">
        <w:trPr>
          <w:trHeight w:val="315"/>
        </w:trPr>
        <w:tc>
          <w:tcPr>
            <w:tcW w:w="763" w:type="dxa"/>
            <w:tcBorders>
              <w:top w:val="nil"/>
              <w:left w:val="single" w:sz="4" w:space="0" w:color="auto"/>
              <w:bottom w:val="single" w:sz="4" w:space="0" w:color="auto"/>
              <w:right w:val="nil"/>
            </w:tcBorders>
            <w:shd w:val="clear" w:color="auto" w:fill="auto"/>
            <w:noWrap/>
            <w:vAlign w:val="center"/>
            <w:hideMark/>
          </w:tcPr>
          <w:p w14:paraId="29D583AB" w14:textId="77777777" w:rsidR="00A0381A" w:rsidRPr="0075704D" w:rsidRDefault="00A0381A">
            <w:pPr>
              <w:jc w:val="center"/>
              <w:rPr>
                <w:color w:val="000000"/>
              </w:rPr>
            </w:pPr>
            <w:r w:rsidRPr="0075704D">
              <w:rPr>
                <w:color w:val="000000"/>
              </w:rPr>
              <w:t>19:00</w:t>
            </w:r>
          </w:p>
        </w:tc>
        <w:tc>
          <w:tcPr>
            <w:tcW w:w="2044" w:type="dxa"/>
            <w:tcBorders>
              <w:top w:val="nil"/>
              <w:left w:val="nil"/>
              <w:bottom w:val="single" w:sz="4" w:space="0" w:color="auto"/>
              <w:right w:val="nil"/>
            </w:tcBorders>
            <w:shd w:val="clear" w:color="auto" w:fill="auto"/>
            <w:noWrap/>
            <w:vAlign w:val="center"/>
            <w:hideMark/>
          </w:tcPr>
          <w:p w14:paraId="7F29063E" w14:textId="77777777" w:rsidR="00A0381A" w:rsidRPr="0075704D" w:rsidRDefault="00A0381A">
            <w:pPr>
              <w:jc w:val="center"/>
              <w:rPr>
                <w:color w:val="000000"/>
              </w:rPr>
            </w:pPr>
            <w:r w:rsidRPr="0075704D">
              <w:rPr>
                <w:color w:val="000000"/>
              </w:rPr>
              <w:t>DON J. BANIĆ</w:t>
            </w:r>
          </w:p>
        </w:tc>
        <w:tc>
          <w:tcPr>
            <w:tcW w:w="763" w:type="dxa"/>
            <w:tcBorders>
              <w:top w:val="nil"/>
              <w:left w:val="single" w:sz="4" w:space="0" w:color="auto"/>
              <w:bottom w:val="single" w:sz="4" w:space="0" w:color="auto"/>
              <w:right w:val="nil"/>
            </w:tcBorders>
            <w:shd w:val="clear" w:color="auto" w:fill="auto"/>
            <w:noWrap/>
            <w:vAlign w:val="center"/>
            <w:hideMark/>
          </w:tcPr>
          <w:p w14:paraId="63E17188" w14:textId="77777777" w:rsidR="00A0381A" w:rsidRPr="0075704D" w:rsidRDefault="00A0381A">
            <w:pPr>
              <w:rPr>
                <w:color w:val="000000"/>
              </w:rPr>
            </w:pPr>
            <w:r w:rsidRPr="0075704D">
              <w:rPr>
                <w:color w:val="000000"/>
              </w:rPr>
              <w:t> </w:t>
            </w:r>
          </w:p>
        </w:tc>
        <w:tc>
          <w:tcPr>
            <w:tcW w:w="2174" w:type="dxa"/>
            <w:tcBorders>
              <w:top w:val="nil"/>
              <w:left w:val="nil"/>
              <w:bottom w:val="single" w:sz="4" w:space="0" w:color="auto"/>
              <w:right w:val="single" w:sz="4" w:space="0" w:color="auto"/>
            </w:tcBorders>
            <w:shd w:val="clear" w:color="auto" w:fill="auto"/>
            <w:noWrap/>
            <w:vAlign w:val="center"/>
            <w:hideMark/>
          </w:tcPr>
          <w:p w14:paraId="5ACD55BB" w14:textId="77777777" w:rsidR="00A0381A" w:rsidRPr="0075704D" w:rsidRDefault="00A0381A">
            <w:pPr>
              <w:rPr>
                <w:color w:val="000000"/>
              </w:rPr>
            </w:pPr>
            <w:r w:rsidRPr="0075704D">
              <w:rPr>
                <w:color w:val="000000"/>
              </w:rPr>
              <w:t> </w:t>
            </w:r>
          </w:p>
        </w:tc>
      </w:tr>
    </w:tbl>
    <w:tbl>
      <w:tblPr>
        <w:tblpPr w:leftFromText="180" w:rightFromText="180" w:vertAnchor="text" w:horzAnchor="margin" w:tblpXSpec="right" w:tblpY="-2823"/>
        <w:tblW w:w="0" w:type="auto"/>
        <w:tblLayout w:type="fixed"/>
        <w:tblLook w:val="04A0" w:firstRow="1" w:lastRow="0" w:firstColumn="1" w:lastColumn="0" w:noHBand="0" w:noVBand="1"/>
      </w:tblPr>
      <w:tblGrid>
        <w:gridCol w:w="2718"/>
        <w:gridCol w:w="1961"/>
      </w:tblGrid>
      <w:tr w:rsidR="00D87A2C" w14:paraId="1D985891" w14:textId="77777777" w:rsidTr="0075704D">
        <w:trPr>
          <w:trHeight w:val="315"/>
        </w:trPr>
        <w:tc>
          <w:tcPr>
            <w:tcW w:w="4679" w:type="dxa"/>
            <w:gridSpan w:val="2"/>
            <w:tcBorders>
              <w:bottom w:val="single" w:sz="4" w:space="0" w:color="auto"/>
            </w:tcBorders>
            <w:shd w:val="clear" w:color="auto" w:fill="auto"/>
            <w:noWrap/>
            <w:vAlign w:val="center"/>
            <w:hideMark/>
          </w:tcPr>
          <w:p w14:paraId="3CEAFA7D" w14:textId="77777777" w:rsidR="00D87A2C" w:rsidRDefault="00D87A2C" w:rsidP="00D87A2C">
            <w:pPr>
              <w:jc w:val="center"/>
              <w:rPr>
                <w:b/>
                <w:bCs/>
                <w:color w:val="000000"/>
              </w:rPr>
            </w:pPr>
            <w:r>
              <w:rPr>
                <w:b/>
                <w:bCs/>
                <w:color w:val="000000"/>
              </w:rPr>
              <w:t>ISPOVIJEDANJE</w:t>
            </w:r>
          </w:p>
        </w:tc>
      </w:tr>
      <w:tr w:rsidR="00D87A2C" w14:paraId="0E23D830" w14:textId="77777777" w:rsidTr="0075704D">
        <w:trPr>
          <w:trHeight w:val="675"/>
        </w:trPr>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A6D44" w14:textId="77777777" w:rsidR="00D87A2C" w:rsidRDefault="00D87A2C" w:rsidP="00D87A2C">
            <w:pPr>
              <w:jc w:val="center"/>
              <w:rPr>
                <w:color w:val="000000"/>
              </w:rPr>
            </w:pPr>
            <w:r>
              <w:rPr>
                <w:color w:val="000000"/>
              </w:rPr>
              <w:t>23. NEDJELJA KROZ GOD. "B", 8.9.2024.</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14:paraId="718ECB8D" w14:textId="77777777" w:rsidR="00D87A2C" w:rsidRDefault="00D87A2C" w:rsidP="00D87A2C">
            <w:pPr>
              <w:jc w:val="center"/>
              <w:rPr>
                <w:color w:val="000000"/>
              </w:rPr>
            </w:pPr>
            <w:r>
              <w:rPr>
                <w:color w:val="000000"/>
              </w:rPr>
              <w:t>RADNI TJEDAN 9.-14.9.</w:t>
            </w:r>
          </w:p>
        </w:tc>
      </w:tr>
      <w:tr w:rsidR="00D87A2C" w14:paraId="3D88B951" w14:textId="77777777" w:rsidTr="00D87A2C">
        <w:trPr>
          <w:trHeight w:val="315"/>
        </w:trPr>
        <w:tc>
          <w:tcPr>
            <w:tcW w:w="2718" w:type="dxa"/>
            <w:tcBorders>
              <w:top w:val="nil"/>
              <w:left w:val="single" w:sz="4" w:space="0" w:color="auto"/>
              <w:bottom w:val="nil"/>
              <w:right w:val="nil"/>
            </w:tcBorders>
            <w:shd w:val="clear" w:color="auto" w:fill="auto"/>
            <w:noWrap/>
            <w:vAlign w:val="center"/>
            <w:hideMark/>
          </w:tcPr>
          <w:p w14:paraId="10295593" w14:textId="77777777" w:rsidR="00D87A2C" w:rsidRDefault="00D87A2C" w:rsidP="00D87A2C">
            <w:pPr>
              <w:jc w:val="center"/>
              <w:rPr>
                <w:color w:val="000000"/>
              </w:rPr>
            </w:pPr>
            <w:r>
              <w:rPr>
                <w:color w:val="000000"/>
              </w:rPr>
              <w:t>7-30 - 13.00</w:t>
            </w:r>
          </w:p>
        </w:tc>
        <w:tc>
          <w:tcPr>
            <w:tcW w:w="1961" w:type="dxa"/>
            <w:tcBorders>
              <w:top w:val="nil"/>
              <w:left w:val="single" w:sz="4" w:space="0" w:color="auto"/>
              <w:bottom w:val="nil"/>
              <w:right w:val="single" w:sz="4" w:space="0" w:color="auto"/>
            </w:tcBorders>
            <w:shd w:val="clear" w:color="auto" w:fill="auto"/>
            <w:noWrap/>
            <w:vAlign w:val="center"/>
            <w:hideMark/>
          </w:tcPr>
          <w:p w14:paraId="1CC49B5B" w14:textId="77777777" w:rsidR="00D87A2C" w:rsidRDefault="00D87A2C" w:rsidP="00D87A2C">
            <w:pPr>
              <w:jc w:val="center"/>
              <w:rPr>
                <w:color w:val="000000"/>
              </w:rPr>
            </w:pPr>
            <w:r>
              <w:rPr>
                <w:color w:val="000000"/>
              </w:rPr>
              <w:t>6.30 - 9.30</w:t>
            </w:r>
          </w:p>
        </w:tc>
      </w:tr>
      <w:tr w:rsidR="00D87A2C" w14:paraId="0DC934CF" w14:textId="77777777" w:rsidTr="00D87A2C">
        <w:trPr>
          <w:trHeight w:val="315"/>
        </w:trPr>
        <w:tc>
          <w:tcPr>
            <w:tcW w:w="2718" w:type="dxa"/>
            <w:tcBorders>
              <w:top w:val="nil"/>
              <w:left w:val="single" w:sz="4" w:space="0" w:color="auto"/>
              <w:bottom w:val="nil"/>
              <w:right w:val="nil"/>
            </w:tcBorders>
            <w:shd w:val="clear" w:color="auto" w:fill="auto"/>
            <w:noWrap/>
            <w:vAlign w:val="center"/>
            <w:hideMark/>
          </w:tcPr>
          <w:p w14:paraId="413A284D" w14:textId="77777777" w:rsidR="00D87A2C" w:rsidRDefault="00D87A2C" w:rsidP="00D87A2C">
            <w:pPr>
              <w:jc w:val="center"/>
              <w:rPr>
                <w:color w:val="000000"/>
              </w:rPr>
            </w:pPr>
            <w:r>
              <w:rPr>
                <w:color w:val="000000"/>
              </w:rPr>
              <w:t>16.30 - 20.00</w:t>
            </w:r>
          </w:p>
        </w:tc>
        <w:tc>
          <w:tcPr>
            <w:tcW w:w="1961" w:type="dxa"/>
            <w:tcBorders>
              <w:top w:val="nil"/>
              <w:left w:val="single" w:sz="4" w:space="0" w:color="auto"/>
              <w:bottom w:val="nil"/>
              <w:right w:val="single" w:sz="4" w:space="0" w:color="auto"/>
            </w:tcBorders>
            <w:shd w:val="clear" w:color="auto" w:fill="auto"/>
            <w:noWrap/>
            <w:vAlign w:val="center"/>
            <w:hideMark/>
          </w:tcPr>
          <w:p w14:paraId="6F28DD93" w14:textId="77777777" w:rsidR="00D87A2C" w:rsidRDefault="00D87A2C" w:rsidP="00D87A2C">
            <w:pPr>
              <w:jc w:val="center"/>
              <w:rPr>
                <w:color w:val="000000"/>
              </w:rPr>
            </w:pPr>
            <w:r>
              <w:rPr>
                <w:color w:val="000000"/>
              </w:rPr>
              <w:t>11.00 - 12.30</w:t>
            </w:r>
          </w:p>
        </w:tc>
      </w:tr>
      <w:tr w:rsidR="00D87A2C" w14:paraId="4E3DAB8D" w14:textId="77777777" w:rsidTr="00D87A2C">
        <w:trPr>
          <w:trHeight w:val="315"/>
        </w:trPr>
        <w:tc>
          <w:tcPr>
            <w:tcW w:w="2718" w:type="dxa"/>
            <w:tcBorders>
              <w:top w:val="nil"/>
              <w:left w:val="single" w:sz="4" w:space="0" w:color="auto"/>
              <w:bottom w:val="single" w:sz="4" w:space="0" w:color="auto"/>
              <w:right w:val="nil"/>
            </w:tcBorders>
            <w:shd w:val="clear" w:color="auto" w:fill="auto"/>
            <w:noWrap/>
            <w:vAlign w:val="center"/>
            <w:hideMark/>
          </w:tcPr>
          <w:p w14:paraId="7AFBABF5" w14:textId="77777777" w:rsidR="00D87A2C" w:rsidRDefault="00D87A2C" w:rsidP="00D87A2C">
            <w:pPr>
              <w:jc w:val="center"/>
              <w:rPr>
                <w:color w:val="000000"/>
              </w:rPr>
            </w:pPr>
            <w:r>
              <w:rPr>
                <w:color w:val="000000"/>
              </w:rPr>
              <w:t> </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14:paraId="2400D024" w14:textId="77777777" w:rsidR="00D87A2C" w:rsidRDefault="00D87A2C" w:rsidP="00D87A2C">
            <w:pPr>
              <w:jc w:val="center"/>
              <w:rPr>
                <w:color w:val="000000"/>
              </w:rPr>
            </w:pPr>
            <w:r>
              <w:rPr>
                <w:color w:val="000000"/>
              </w:rPr>
              <w:t>18.30 - 20.00</w:t>
            </w:r>
          </w:p>
        </w:tc>
      </w:tr>
    </w:tbl>
    <w:p w14:paraId="1DFA1EE0" w14:textId="77777777" w:rsidR="00D87A2C" w:rsidRDefault="00D87A2C" w:rsidP="00B62FB7"/>
    <w:p w14:paraId="066A5145" w14:textId="77777777" w:rsidR="004218C7" w:rsidRDefault="004218C7" w:rsidP="004218C7">
      <w:pPr>
        <w:jc w:val="center"/>
        <w:rPr>
          <w:b/>
          <w:bCs/>
        </w:rPr>
      </w:pPr>
      <w:r w:rsidRPr="0075704D">
        <w:rPr>
          <w:b/>
          <w:bCs/>
        </w:rPr>
        <w:t>PRIVREMENI  I ORIJENTACIJSKI RASPORED VJERONAUKA U ŽUPI  2024./2025.</w:t>
      </w:r>
    </w:p>
    <w:p w14:paraId="3275E68F" w14:textId="77777777" w:rsidR="0075704D" w:rsidRPr="0075704D" w:rsidRDefault="0075704D" w:rsidP="004218C7">
      <w:pPr>
        <w:jc w:val="center"/>
        <w:rPr>
          <w:b/>
          <w:bCs/>
          <w:sz w:val="10"/>
          <w:szCs w:val="10"/>
        </w:rPr>
      </w:pPr>
    </w:p>
    <w:tbl>
      <w:tblPr>
        <w:tblStyle w:val="TableGrid"/>
        <w:tblW w:w="9674" w:type="dxa"/>
        <w:jc w:val="center"/>
        <w:tblLook w:val="04A0" w:firstRow="1" w:lastRow="0" w:firstColumn="1" w:lastColumn="0" w:noHBand="0" w:noVBand="1"/>
      </w:tblPr>
      <w:tblGrid>
        <w:gridCol w:w="3182"/>
        <w:gridCol w:w="2091"/>
        <w:gridCol w:w="2311"/>
        <w:gridCol w:w="2090"/>
      </w:tblGrid>
      <w:tr w:rsidR="004218C7" w:rsidRPr="0075704D" w14:paraId="76027277" w14:textId="77777777" w:rsidTr="0075704D">
        <w:trPr>
          <w:jc w:val="center"/>
        </w:trPr>
        <w:tc>
          <w:tcPr>
            <w:tcW w:w="3182" w:type="dxa"/>
          </w:tcPr>
          <w:p w14:paraId="37BC73F2" w14:textId="77777777" w:rsidR="004218C7" w:rsidRPr="0075704D" w:rsidRDefault="004218C7" w:rsidP="004218C7">
            <w:pPr>
              <w:ind w:left="142"/>
              <w:jc w:val="center"/>
              <w:rPr>
                <w:bCs/>
                <w:sz w:val="22"/>
                <w:szCs w:val="22"/>
              </w:rPr>
            </w:pPr>
            <w:r w:rsidRPr="0075704D">
              <w:rPr>
                <w:bCs/>
                <w:sz w:val="22"/>
                <w:szCs w:val="22"/>
              </w:rPr>
              <w:t>DOB</w:t>
            </w:r>
          </w:p>
        </w:tc>
        <w:tc>
          <w:tcPr>
            <w:tcW w:w="2091" w:type="dxa"/>
          </w:tcPr>
          <w:p w14:paraId="53B8E760" w14:textId="77777777" w:rsidR="004218C7" w:rsidRPr="0075704D" w:rsidRDefault="004218C7" w:rsidP="004218C7">
            <w:pPr>
              <w:ind w:left="142"/>
              <w:jc w:val="center"/>
              <w:rPr>
                <w:bCs/>
                <w:sz w:val="22"/>
                <w:szCs w:val="22"/>
              </w:rPr>
            </w:pPr>
            <w:r w:rsidRPr="0075704D">
              <w:rPr>
                <w:bCs/>
                <w:sz w:val="22"/>
                <w:szCs w:val="22"/>
              </w:rPr>
              <w:t>DAN</w:t>
            </w:r>
          </w:p>
        </w:tc>
        <w:tc>
          <w:tcPr>
            <w:tcW w:w="2311" w:type="dxa"/>
          </w:tcPr>
          <w:p w14:paraId="77912D41" w14:textId="77777777" w:rsidR="004218C7" w:rsidRPr="0075704D" w:rsidRDefault="004218C7" w:rsidP="004218C7">
            <w:pPr>
              <w:ind w:left="142"/>
              <w:jc w:val="center"/>
              <w:rPr>
                <w:bCs/>
                <w:sz w:val="22"/>
                <w:szCs w:val="22"/>
              </w:rPr>
            </w:pPr>
            <w:r w:rsidRPr="0075704D">
              <w:rPr>
                <w:bCs/>
                <w:sz w:val="22"/>
                <w:szCs w:val="22"/>
              </w:rPr>
              <w:t>VRIJEME</w:t>
            </w:r>
          </w:p>
        </w:tc>
        <w:tc>
          <w:tcPr>
            <w:tcW w:w="2090" w:type="dxa"/>
          </w:tcPr>
          <w:p w14:paraId="17821F96" w14:textId="77777777" w:rsidR="004218C7" w:rsidRPr="0075704D" w:rsidRDefault="004218C7" w:rsidP="004218C7">
            <w:pPr>
              <w:ind w:left="142"/>
              <w:jc w:val="center"/>
              <w:rPr>
                <w:bCs/>
                <w:sz w:val="22"/>
                <w:szCs w:val="22"/>
              </w:rPr>
            </w:pPr>
            <w:r w:rsidRPr="0075704D">
              <w:rPr>
                <w:bCs/>
                <w:sz w:val="22"/>
                <w:szCs w:val="22"/>
              </w:rPr>
              <w:t>POUČAVA</w:t>
            </w:r>
          </w:p>
        </w:tc>
      </w:tr>
      <w:tr w:rsidR="004218C7" w:rsidRPr="0075704D" w14:paraId="57BA8522" w14:textId="77777777" w:rsidTr="0075704D">
        <w:trPr>
          <w:jc w:val="center"/>
        </w:trPr>
        <w:tc>
          <w:tcPr>
            <w:tcW w:w="3182" w:type="dxa"/>
          </w:tcPr>
          <w:p w14:paraId="56EE292E" w14:textId="77777777" w:rsidR="004218C7" w:rsidRPr="0075704D" w:rsidRDefault="004218C7" w:rsidP="004218C7">
            <w:pPr>
              <w:ind w:left="142"/>
              <w:rPr>
                <w:b/>
                <w:sz w:val="22"/>
                <w:szCs w:val="22"/>
              </w:rPr>
            </w:pPr>
            <w:r w:rsidRPr="0075704D">
              <w:rPr>
                <w:b/>
                <w:sz w:val="22"/>
                <w:szCs w:val="22"/>
              </w:rPr>
              <w:t>Predškolci</w:t>
            </w:r>
          </w:p>
        </w:tc>
        <w:tc>
          <w:tcPr>
            <w:tcW w:w="2091" w:type="dxa"/>
          </w:tcPr>
          <w:p w14:paraId="09AE9D8F" w14:textId="77777777" w:rsidR="004218C7" w:rsidRPr="0075704D" w:rsidRDefault="004218C7" w:rsidP="004218C7">
            <w:pPr>
              <w:ind w:left="142"/>
              <w:rPr>
                <w:sz w:val="22"/>
                <w:szCs w:val="22"/>
              </w:rPr>
            </w:pPr>
            <w:r w:rsidRPr="0075704D">
              <w:rPr>
                <w:sz w:val="22"/>
                <w:szCs w:val="22"/>
              </w:rPr>
              <w:t>Ponedjeljak</w:t>
            </w:r>
          </w:p>
        </w:tc>
        <w:tc>
          <w:tcPr>
            <w:tcW w:w="2311" w:type="dxa"/>
          </w:tcPr>
          <w:p w14:paraId="0ADF343E" w14:textId="77777777" w:rsidR="004218C7" w:rsidRPr="0075704D" w:rsidRDefault="004218C7" w:rsidP="004218C7">
            <w:pPr>
              <w:ind w:left="142"/>
              <w:rPr>
                <w:b/>
                <w:sz w:val="22"/>
                <w:szCs w:val="22"/>
              </w:rPr>
            </w:pPr>
            <w:r w:rsidRPr="0075704D">
              <w:rPr>
                <w:b/>
                <w:sz w:val="22"/>
                <w:szCs w:val="22"/>
              </w:rPr>
              <w:t>17.00</w:t>
            </w:r>
          </w:p>
        </w:tc>
        <w:tc>
          <w:tcPr>
            <w:tcW w:w="2090" w:type="dxa"/>
          </w:tcPr>
          <w:p w14:paraId="2FE3F854" w14:textId="77777777" w:rsidR="004218C7" w:rsidRPr="0075704D" w:rsidRDefault="004218C7" w:rsidP="004218C7">
            <w:pPr>
              <w:ind w:left="142"/>
              <w:rPr>
                <w:sz w:val="22"/>
                <w:szCs w:val="22"/>
              </w:rPr>
            </w:pPr>
            <w:r w:rsidRPr="0075704D">
              <w:rPr>
                <w:sz w:val="22"/>
                <w:szCs w:val="22"/>
              </w:rPr>
              <w:t>S. Marijela</w:t>
            </w:r>
          </w:p>
        </w:tc>
      </w:tr>
      <w:tr w:rsidR="004218C7" w:rsidRPr="0075704D" w14:paraId="30DEA825" w14:textId="77777777" w:rsidTr="0075704D">
        <w:trPr>
          <w:jc w:val="center"/>
        </w:trPr>
        <w:tc>
          <w:tcPr>
            <w:tcW w:w="3182" w:type="dxa"/>
          </w:tcPr>
          <w:p w14:paraId="2992424B" w14:textId="77777777" w:rsidR="004218C7" w:rsidRPr="0075704D" w:rsidRDefault="004218C7" w:rsidP="004218C7">
            <w:pPr>
              <w:ind w:left="142"/>
              <w:rPr>
                <w:sz w:val="22"/>
                <w:szCs w:val="22"/>
              </w:rPr>
            </w:pPr>
            <w:r w:rsidRPr="0075704D">
              <w:rPr>
                <w:b/>
                <w:sz w:val="22"/>
                <w:szCs w:val="22"/>
              </w:rPr>
              <w:t>1. i 2.</w:t>
            </w:r>
            <w:r w:rsidRPr="0075704D">
              <w:rPr>
                <w:sz w:val="22"/>
                <w:szCs w:val="22"/>
              </w:rPr>
              <w:t xml:space="preserve"> razred</w:t>
            </w:r>
          </w:p>
        </w:tc>
        <w:tc>
          <w:tcPr>
            <w:tcW w:w="2091" w:type="dxa"/>
          </w:tcPr>
          <w:p w14:paraId="6B060206" w14:textId="77777777" w:rsidR="004218C7" w:rsidRPr="0075704D" w:rsidRDefault="004218C7" w:rsidP="004218C7">
            <w:pPr>
              <w:ind w:left="142"/>
              <w:rPr>
                <w:sz w:val="22"/>
                <w:szCs w:val="22"/>
              </w:rPr>
            </w:pPr>
            <w:r w:rsidRPr="0075704D">
              <w:rPr>
                <w:sz w:val="22"/>
                <w:szCs w:val="22"/>
              </w:rPr>
              <w:t>Srijeda</w:t>
            </w:r>
          </w:p>
        </w:tc>
        <w:tc>
          <w:tcPr>
            <w:tcW w:w="2311" w:type="dxa"/>
          </w:tcPr>
          <w:p w14:paraId="608884A8" w14:textId="77777777" w:rsidR="004218C7" w:rsidRPr="0075704D" w:rsidRDefault="004218C7" w:rsidP="004218C7">
            <w:pPr>
              <w:ind w:left="142"/>
              <w:rPr>
                <w:b/>
                <w:sz w:val="22"/>
                <w:szCs w:val="22"/>
              </w:rPr>
            </w:pPr>
            <w:r w:rsidRPr="0075704D">
              <w:rPr>
                <w:b/>
                <w:sz w:val="22"/>
                <w:szCs w:val="22"/>
              </w:rPr>
              <w:t>17.00</w:t>
            </w:r>
          </w:p>
        </w:tc>
        <w:tc>
          <w:tcPr>
            <w:tcW w:w="2090" w:type="dxa"/>
          </w:tcPr>
          <w:p w14:paraId="70561132" w14:textId="77777777" w:rsidR="004218C7" w:rsidRPr="0075704D" w:rsidRDefault="004218C7" w:rsidP="004218C7">
            <w:pPr>
              <w:ind w:left="142"/>
              <w:rPr>
                <w:sz w:val="22"/>
                <w:szCs w:val="22"/>
              </w:rPr>
            </w:pPr>
            <w:r w:rsidRPr="0075704D">
              <w:rPr>
                <w:sz w:val="22"/>
                <w:szCs w:val="22"/>
              </w:rPr>
              <w:t>S. Marijela</w:t>
            </w:r>
          </w:p>
        </w:tc>
      </w:tr>
      <w:tr w:rsidR="004218C7" w:rsidRPr="0075704D" w14:paraId="5010660D" w14:textId="77777777" w:rsidTr="0075704D">
        <w:trPr>
          <w:jc w:val="center"/>
        </w:trPr>
        <w:tc>
          <w:tcPr>
            <w:tcW w:w="3182" w:type="dxa"/>
          </w:tcPr>
          <w:p w14:paraId="68E56C61" w14:textId="77777777" w:rsidR="004218C7" w:rsidRPr="0075704D" w:rsidRDefault="004218C7" w:rsidP="004218C7">
            <w:pPr>
              <w:ind w:left="142"/>
              <w:rPr>
                <w:sz w:val="22"/>
                <w:szCs w:val="22"/>
              </w:rPr>
            </w:pPr>
            <w:r w:rsidRPr="0075704D">
              <w:rPr>
                <w:b/>
                <w:sz w:val="22"/>
                <w:szCs w:val="22"/>
              </w:rPr>
              <w:t>3.</w:t>
            </w:r>
            <w:r w:rsidRPr="0075704D">
              <w:rPr>
                <w:sz w:val="22"/>
                <w:szCs w:val="22"/>
              </w:rPr>
              <w:t xml:space="preserve"> razred </w:t>
            </w:r>
            <w:r w:rsidRPr="0075704D">
              <w:rPr>
                <w:b/>
                <w:sz w:val="22"/>
                <w:szCs w:val="22"/>
              </w:rPr>
              <w:t>(prvopričesnici)</w:t>
            </w:r>
          </w:p>
        </w:tc>
        <w:tc>
          <w:tcPr>
            <w:tcW w:w="2091" w:type="dxa"/>
          </w:tcPr>
          <w:p w14:paraId="447BB661" w14:textId="77777777" w:rsidR="004218C7" w:rsidRPr="0075704D" w:rsidRDefault="004218C7" w:rsidP="004218C7">
            <w:pPr>
              <w:ind w:left="142"/>
              <w:rPr>
                <w:sz w:val="22"/>
                <w:szCs w:val="22"/>
              </w:rPr>
            </w:pPr>
            <w:r w:rsidRPr="0075704D">
              <w:rPr>
                <w:sz w:val="22"/>
                <w:szCs w:val="22"/>
              </w:rPr>
              <w:t>Četvrtak</w:t>
            </w:r>
          </w:p>
        </w:tc>
        <w:tc>
          <w:tcPr>
            <w:tcW w:w="2311" w:type="dxa"/>
          </w:tcPr>
          <w:p w14:paraId="59108BB7" w14:textId="77777777" w:rsidR="004218C7" w:rsidRPr="0075704D" w:rsidRDefault="004218C7" w:rsidP="004218C7">
            <w:pPr>
              <w:ind w:left="142"/>
              <w:rPr>
                <w:b/>
                <w:sz w:val="22"/>
                <w:szCs w:val="22"/>
              </w:rPr>
            </w:pPr>
            <w:r w:rsidRPr="0075704D">
              <w:rPr>
                <w:b/>
                <w:sz w:val="22"/>
                <w:szCs w:val="22"/>
              </w:rPr>
              <w:t>17.00</w:t>
            </w:r>
          </w:p>
        </w:tc>
        <w:tc>
          <w:tcPr>
            <w:tcW w:w="2090" w:type="dxa"/>
          </w:tcPr>
          <w:p w14:paraId="6ACCDB92" w14:textId="77777777" w:rsidR="004218C7" w:rsidRPr="0075704D" w:rsidRDefault="004218C7" w:rsidP="004218C7">
            <w:pPr>
              <w:ind w:left="142"/>
              <w:rPr>
                <w:sz w:val="22"/>
                <w:szCs w:val="22"/>
              </w:rPr>
            </w:pPr>
            <w:r w:rsidRPr="0075704D">
              <w:rPr>
                <w:sz w:val="22"/>
                <w:szCs w:val="22"/>
              </w:rPr>
              <w:t>S. Marijela</w:t>
            </w:r>
          </w:p>
        </w:tc>
      </w:tr>
      <w:tr w:rsidR="004218C7" w:rsidRPr="0075704D" w14:paraId="2772B27F" w14:textId="77777777" w:rsidTr="0075704D">
        <w:trPr>
          <w:jc w:val="center"/>
        </w:trPr>
        <w:tc>
          <w:tcPr>
            <w:tcW w:w="3182" w:type="dxa"/>
          </w:tcPr>
          <w:p w14:paraId="2027DDDC" w14:textId="77777777" w:rsidR="004218C7" w:rsidRPr="0075704D" w:rsidRDefault="004218C7" w:rsidP="004218C7">
            <w:pPr>
              <w:ind w:left="142"/>
              <w:rPr>
                <w:sz w:val="22"/>
                <w:szCs w:val="22"/>
              </w:rPr>
            </w:pPr>
            <w:r w:rsidRPr="0075704D">
              <w:rPr>
                <w:b/>
                <w:sz w:val="22"/>
                <w:szCs w:val="22"/>
              </w:rPr>
              <w:t>3.</w:t>
            </w:r>
            <w:r w:rsidRPr="0075704D">
              <w:rPr>
                <w:sz w:val="22"/>
                <w:szCs w:val="22"/>
              </w:rPr>
              <w:t xml:space="preserve"> razred </w:t>
            </w:r>
            <w:r w:rsidRPr="0075704D">
              <w:rPr>
                <w:b/>
                <w:sz w:val="22"/>
                <w:szCs w:val="22"/>
              </w:rPr>
              <w:t>(prvopričesnici)</w:t>
            </w:r>
          </w:p>
        </w:tc>
        <w:tc>
          <w:tcPr>
            <w:tcW w:w="2091" w:type="dxa"/>
          </w:tcPr>
          <w:p w14:paraId="3477124C" w14:textId="77777777" w:rsidR="004218C7" w:rsidRPr="0075704D" w:rsidRDefault="004218C7" w:rsidP="004218C7">
            <w:pPr>
              <w:ind w:left="142"/>
              <w:rPr>
                <w:sz w:val="22"/>
                <w:szCs w:val="22"/>
              </w:rPr>
            </w:pPr>
            <w:r w:rsidRPr="0075704D">
              <w:rPr>
                <w:sz w:val="22"/>
                <w:szCs w:val="22"/>
              </w:rPr>
              <w:t>Petak</w:t>
            </w:r>
          </w:p>
        </w:tc>
        <w:tc>
          <w:tcPr>
            <w:tcW w:w="2311" w:type="dxa"/>
          </w:tcPr>
          <w:p w14:paraId="5705AB20" w14:textId="77777777" w:rsidR="004218C7" w:rsidRPr="0075704D" w:rsidRDefault="004218C7" w:rsidP="004218C7">
            <w:pPr>
              <w:ind w:left="142"/>
              <w:rPr>
                <w:b/>
                <w:sz w:val="22"/>
                <w:szCs w:val="22"/>
              </w:rPr>
            </w:pPr>
            <w:r w:rsidRPr="0075704D">
              <w:rPr>
                <w:b/>
                <w:sz w:val="22"/>
                <w:szCs w:val="22"/>
              </w:rPr>
              <w:t>16.00</w:t>
            </w:r>
          </w:p>
        </w:tc>
        <w:tc>
          <w:tcPr>
            <w:tcW w:w="2090" w:type="dxa"/>
          </w:tcPr>
          <w:p w14:paraId="0F82C956" w14:textId="77777777" w:rsidR="004218C7" w:rsidRPr="0075704D" w:rsidRDefault="004218C7" w:rsidP="004218C7">
            <w:pPr>
              <w:ind w:left="142"/>
              <w:rPr>
                <w:sz w:val="22"/>
                <w:szCs w:val="22"/>
              </w:rPr>
            </w:pPr>
            <w:r w:rsidRPr="0075704D">
              <w:rPr>
                <w:sz w:val="22"/>
                <w:szCs w:val="22"/>
              </w:rPr>
              <w:t>S. Marijela</w:t>
            </w:r>
          </w:p>
        </w:tc>
      </w:tr>
      <w:tr w:rsidR="004218C7" w:rsidRPr="0075704D" w14:paraId="03971BCD" w14:textId="77777777" w:rsidTr="0075704D">
        <w:trPr>
          <w:jc w:val="center"/>
        </w:trPr>
        <w:tc>
          <w:tcPr>
            <w:tcW w:w="3182" w:type="dxa"/>
          </w:tcPr>
          <w:p w14:paraId="76368C33" w14:textId="77777777" w:rsidR="004218C7" w:rsidRPr="0075704D" w:rsidRDefault="004218C7" w:rsidP="004218C7">
            <w:pPr>
              <w:ind w:left="142"/>
              <w:rPr>
                <w:sz w:val="22"/>
                <w:szCs w:val="22"/>
              </w:rPr>
            </w:pPr>
            <w:r w:rsidRPr="0075704D">
              <w:rPr>
                <w:b/>
                <w:sz w:val="22"/>
                <w:szCs w:val="22"/>
              </w:rPr>
              <w:t>4.</w:t>
            </w:r>
            <w:r w:rsidRPr="0075704D">
              <w:rPr>
                <w:sz w:val="22"/>
                <w:szCs w:val="22"/>
              </w:rPr>
              <w:t xml:space="preserve"> razred</w:t>
            </w:r>
          </w:p>
        </w:tc>
        <w:tc>
          <w:tcPr>
            <w:tcW w:w="2091" w:type="dxa"/>
          </w:tcPr>
          <w:p w14:paraId="25AD671B" w14:textId="77777777" w:rsidR="004218C7" w:rsidRPr="0075704D" w:rsidRDefault="004218C7" w:rsidP="004218C7">
            <w:pPr>
              <w:ind w:left="142"/>
              <w:rPr>
                <w:sz w:val="22"/>
                <w:szCs w:val="22"/>
              </w:rPr>
            </w:pPr>
            <w:r w:rsidRPr="0075704D">
              <w:rPr>
                <w:sz w:val="22"/>
                <w:szCs w:val="22"/>
              </w:rPr>
              <w:t>Petak</w:t>
            </w:r>
          </w:p>
        </w:tc>
        <w:tc>
          <w:tcPr>
            <w:tcW w:w="2311" w:type="dxa"/>
          </w:tcPr>
          <w:p w14:paraId="085943EA" w14:textId="77777777" w:rsidR="004218C7" w:rsidRPr="0075704D" w:rsidRDefault="004218C7" w:rsidP="004218C7">
            <w:pPr>
              <w:ind w:left="142"/>
              <w:rPr>
                <w:b/>
                <w:sz w:val="22"/>
                <w:szCs w:val="22"/>
              </w:rPr>
            </w:pPr>
            <w:r w:rsidRPr="0075704D">
              <w:rPr>
                <w:b/>
                <w:sz w:val="22"/>
                <w:szCs w:val="22"/>
              </w:rPr>
              <w:t>17.00</w:t>
            </w:r>
          </w:p>
        </w:tc>
        <w:tc>
          <w:tcPr>
            <w:tcW w:w="2090" w:type="dxa"/>
          </w:tcPr>
          <w:p w14:paraId="638F17F6" w14:textId="77777777" w:rsidR="004218C7" w:rsidRPr="0075704D" w:rsidRDefault="004218C7" w:rsidP="004218C7">
            <w:pPr>
              <w:ind w:left="142"/>
              <w:rPr>
                <w:sz w:val="22"/>
                <w:szCs w:val="22"/>
              </w:rPr>
            </w:pPr>
            <w:r w:rsidRPr="0075704D">
              <w:rPr>
                <w:sz w:val="22"/>
                <w:szCs w:val="22"/>
              </w:rPr>
              <w:t>S. Marijela</w:t>
            </w:r>
          </w:p>
        </w:tc>
      </w:tr>
      <w:tr w:rsidR="004218C7" w:rsidRPr="0075704D" w14:paraId="29BE3019" w14:textId="77777777" w:rsidTr="0075704D">
        <w:trPr>
          <w:jc w:val="center"/>
        </w:trPr>
        <w:tc>
          <w:tcPr>
            <w:tcW w:w="3182" w:type="dxa"/>
            <w:tcBorders>
              <w:bottom w:val="thickThinSmallGap" w:sz="24" w:space="0" w:color="auto"/>
            </w:tcBorders>
          </w:tcPr>
          <w:p w14:paraId="57123C5F" w14:textId="77777777" w:rsidR="004218C7" w:rsidRPr="0075704D" w:rsidRDefault="004218C7" w:rsidP="004218C7">
            <w:pPr>
              <w:ind w:left="142"/>
              <w:rPr>
                <w:sz w:val="22"/>
                <w:szCs w:val="22"/>
              </w:rPr>
            </w:pPr>
            <w:r w:rsidRPr="0075704D">
              <w:rPr>
                <w:b/>
                <w:sz w:val="22"/>
                <w:szCs w:val="22"/>
              </w:rPr>
              <w:t>5.</w:t>
            </w:r>
            <w:r w:rsidRPr="0075704D">
              <w:rPr>
                <w:sz w:val="22"/>
                <w:szCs w:val="22"/>
              </w:rPr>
              <w:t xml:space="preserve"> razred</w:t>
            </w:r>
          </w:p>
        </w:tc>
        <w:tc>
          <w:tcPr>
            <w:tcW w:w="2091" w:type="dxa"/>
            <w:tcBorders>
              <w:bottom w:val="thickThinSmallGap" w:sz="24" w:space="0" w:color="auto"/>
            </w:tcBorders>
          </w:tcPr>
          <w:p w14:paraId="71A2EB7D" w14:textId="77777777" w:rsidR="004218C7" w:rsidRPr="0075704D" w:rsidRDefault="004218C7" w:rsidP="004218C7">
            <w:pPr>
              <w:ind w:left="142"/>
              <w:rPr>
                <w:sz w:val="22"/>
                <w:szCs w:val="22"/>
              </w:rPr>
            </w:pPr>
            <w:r w:rsidRPr="0075704D">
              <w:rPr>
                <w:sz w:val="22"/>
                <w:szCs w:val="22"/>
              </w:rPr>
              <w:t>Utorak</w:t>
            </w:r>
          </w:p>
        </w:tc>
        <w:tc>
          <w:tcPr>
            <w:tcW w:w="2311" w:type="dxa"/>
            <w:tcBorders>
              <w:bottom w:val="thickThinSmallGap" w:sz="24" w:space="0" w:color="auto"/>
            </w:tcBorders>
          </w:tcPr>
          <w:p w14:paraId="12311898" w14:textId="77777777" w:rsidR="004218C7" w:rsidRPr="0075704D" w:rsidRDefault="004218C7" w:rsidP="004218C7">
            <w:pPr>
              <w:ind w:left="142"/>
              <w:rPr>
                <w:b/>
                <w:sz w:val="22"/>
                <w:szCs w:val="22"/>
              </w:rPr>
            </w:pPr>
            <w:r w:rsidRPr="0075704D">
              <w:rPr>
                <w:b/>
                <w:sz w:val="22"/>
                <w:szCs w:val="22"/>
              </w:rPr>
              <w:t>17.00</w:t>
            </w:r>
          </w:p>
        </w:tc>
        <w:tc>
          <w:tcPr>
            <w:tcW w:w="2090" w:type="dxa"/>
            <w:tcBorders>
              <w:bottom w:val="thickThinSmallGap" w:sz="24" w:space="0" w:color="auto"/>
            </w:tcBorders>
          </w:tcPr>
          <w:p w14:paraId="00892E34" w14:textId="77777777" w:rsidR="004218C7" w:rsidRPr="0075704D" w:rsidRDefault="004218C7" w:rsidP="004218C7">
            <w:pPr>
              <w:ind w:left="142"/>
              <w:rPr>
                <w:sz w:val="22"/>
                <w:szCs w:val="22"/>
              </w:rPr>
            </w:pPr>
            <w:r w:rsidRPr="0075704D">
              <w:rPr>
                <w:sz w:val="22"/>
                <w:szCs w:val="22"/>
              </w:rPr>
              <w:t>S. Marijela</w:t>
            </w:r>
          </w:p>
        </w:tc>
      </w:tr>
      <w:tr w:rsidR="004218C7" w:rsidRPr="0075704D" w14:paraId="446F20B8" w14:textId="77777777" w:rsidTr="0075704D">
        <w:trPr>
          <w:jc w:val="center"/>
        </w:trPr>
        <w:tc>
          <w:tcPr>
            <w:tcW w:w="3182" w:type="dxa"/>
            <w:tcBorders>
              <w:top w:val="thickThinSmallGap" w:sz="24" w:space="0" w:color="auto"/>
              <w:left w:val="thickThinSmallGap" w:sz="24" w:space="0" w:color="auto"/>
            </w:tcBorders>
          </w:tcPr>
          <w:p w14:paraId="0047F332" w14:textId="77777777" w:rsidR="004218C7" w:rsidRPr="0075704D" w:rsidRDefault="004218C7" w:rsidP="004218C7">
            <w:pPr>
              <w:ind w:left="142"/>
              <w:rPr>
                <w:sz w:val="22"/>
                <w:szCs w:val="22"/>
              </w:rPr>
            </w:pPr>
            <w:r w:rsidRPr="0075704D">
              <w:rPr>
                <w:b/>
                <w:sz w:val="22"/>
                <w:szCs w:val="22"/>
              </w:rPr>
              <w:t>6. i 7</w:t>
            </w:r>
            <w:r w:rsidRPr="0075704D">
              <w:rPr>
                <w:sz w:val="22"/>
                <w:szCs w:val="22"/>
              </w:rPr>
              <w:t>. razred</w:t>
            </w:r>
          </w:p>
        </w:tc>
        <w:tc>
          <w:tcPr>
            <w:tcW w:w="2091" w:type="dxa"/>
            <w:tcBorders>
              <w:top w:val="thickThinSmallGap" w:sz="24" w:space="0" w:color="auto"/>
            </w:tcBorders>
          </w:tcPr>
          <w:p w14:paraId="63498869" w14:textId="77777777" w:rsidR="004218C7" w:rsidRPr="0075704D" w:rsidRDefault="004218C7" w:rsidP="004218C7">
            <w:pPr>
              <w:ind w:left="142"/>
              <w:rPr>
                <w:sz w:val="22"/>
                <w:szCs w:val="22"/>
              </w:rPr>
            </w:pPr>
            <w:r w:rsidRPr="0075704D">
              <w:rPr>
                <w:sz w:val="22"/>
                <w:szCs w:val="22"/>
              </w:rPr>
              <w:t>Petak</w:t>
            </w:r>
          </w:p>
        </w:tc>
        <w:tc>
          <w:tcPr>
            <w:tcW w:w="2311" w:type="dxa"/>
            <w:tcBorders>
              <w:top w:val="thickThinSmallGap" w:sz="24" w:space="0" w:color="auto"/>
            </w:tcBorders>
          </w:tcPr>
          <w:p w14:paraId="17031208" w14:textId="77777777" w:rsidR="004218C7" w:rsidRPr="0075704D" w:rsidRDefault="004218C7" w:rsidP="004218C7">
            <w:pPr>
              <w:ind w:left="142"/>
              <w:rPr>
                <w:b/>
                <w:sz w:val="22"/>
                <w:szCs w:val="22"/>
              </w:rPr>
            </w:pPr>
            <w:r w:rsidRPr="0075704D">
              <w:rPr>
                <w:b/>
                <w:sz w:val="22"/>
                <w:szCs w:val="22"/>
              </w:rPr>
              <w:t>16.00</w:t>
            </w:r>
          </w:p>
        </w:tc>
        <w:tc>
          <w:tcPr>
            <w:tcW w:w="2090" w:type="dxa"/>
            <w:tcBorders>
              <w:top w:val="thickThinSmallGap" w:sz="24" w:space="0" w:color="auto"/>
              <w:right w:val="thickThinSmallGap" w:sz="24" w:space="0" w:color="auto"/>
            </w:tcBorders>
          </w:tcPr>
          <w:p w14:paraId="6BD779F8" w14:textId="5D619849" w:rsidR="004218C7" w:rsidRPr="0075704D" w:rsidRDefault="004218C7" w:rsidP="004218C7">
            <w:pPr>
              <w:numPr>
                <w:ilvl w:val="0"/>
                <w:numId w:val="20"/>
              </w:numPr>
              <w:ind w:left="142"/>
              <w:rPr>
                <w:sz w:val="22"/>
                <w:szCs w:val="22"/>
              </w:rPr>
            </w:pPr>
            <w:r w:rsidRPr="0075704D">
              <w:rPr>
                <w:sz w:val="22"/>
                <w:szCs w:val="22"/>
              </w:rPr>
              <w:t>Petričević</w:t>
            </w:r>
          </w:p>
        </w:tc>
      </w:tr>
      <w:tr w:rsidR="004218C7" w:rsidRPr="0075704D" w14:paraId="2E453842" w14:textId="77777777" w:rsidTr="0075704D">
        <w:trPr>
          <w:jc w:val="center"/>
        </w:trPr>
        <w:tc>
          <w:tcPr>
            <w:tcW w:w="3182" w:type="dxa"/>
            <w:tcBorders>
              <w:left w:val="thickThinSmallGap" w:sz="24" w:space="0" w:color="auto"/>
            </w:tcBorders>
          </w:tcPr>
          <w:p w14:paraId="764715F9" w14:textId="77777777" w:rsidR="004218C7" w:rsidRPr="0075704D" w:rsidRDefault="004218C7" w:rsidP="004218C7">
            <w:pPr>
              <w:ind w:left="142"/>
              <w:rPr>
                <w:sz w:val="22"/>
                <w:szCs w:val="22"/>
              </w:rPr>
            </w:pPr>
            <w:r w:rsidRPr="0075704D">
              <w:rPr>
                <w:b/>
                <w:sz w:val="22"/>
                <w:szCs w:val="22"/>
              </w:rPr>
              <w:t>8.</w:t>
            </w:r>
            <w:r w:rsidRPr="0075704D">
              <w:rPr>
                <w:sz w:val="22"/>
                <w:szCs w:val="22"/>
              </w:rPr>
              <w:t xml:space="preserve"> razred </w:t>
            </w:r>
            <w:r w:rsidRPr="0075704D">
              <w:rPr>
                <w:b/>
                <w:sz w:val="22"/>
                <w:szCs w:val="22"/>
              </w:rPr>
              <w:t>(krizmanici)</w:t>
            </w:r>
          </w:p>
        </w:tc>
        <w:tc>
          <w:tcPr>
            <w:tcW w:w="2091" w:type="dxa"/>
          </w:tcPr>
          <w:p w14:paraId="6F4DDF11" w14:textId="77777777" w:rsidR="00D87A2C" w:rsidRPr="0075704D" w:rsidRDefault="004218C7" w:rsidP="004218C7">
            <w:pPr>
              <w:ind w:left="142"/>
              <w:rPr>
                <w:sz w:val="22"/>
                <w:szCs w:val="22"/>
              </w:rPr>
            </w:pPr>
            <w:r w:rsidRPr="0075704D">
              <w:rPr>
                <w:sz w:val="22"/>
                <w:szCs w:val="22"/>
              </w:rPr>
              <w:t xml:space="preserve">Utorak </w:t>
            </w:r>
          </w:p>
          <w:p w14:paraId="5B728C9F" w14:textId="77777777" w:rsidR="004218C7" w:rsidRPr="0075704D" w:rsidRDefault="00D87A2C" w:rsidP="004218C7">
            <w:pPr>
              <w:ind w:left="142"/>
              <w:rPr>
                <w:sz w:val="22"/>
                <w:szCs w:val="22"/>
              </w:rPr>
            </w:pPr>
            <w:r w:rsidRPr="0075704D">
              <w:rPr>
                <w:sz w:val="22"/>
                <w:szCs w:val="22"/>
              </w:rPr>
              <w:t>S</w:t>
            </w:r>
            <w:r w:rsidR="004218C7" w:rsidRPr="0075704D">
              <w:rPr>
                <w:sz w:val="22"/>
                <w:szCs w:val="22"/>
              </w:rPr>
              <w:t>rijeda</w:t>
            </w:r>
          </w:p>
          <w:p w14:paraId="2022D736" w14:textId="752AFE84" w:rsidR="00D87A2C" w:rsidRPr="0075704D" w:rsidRDefault="00D87A2C" w:rsidP="004218C7">
            <w:pPr>
              <w:ind w:left="142"/>
              <w:rPr>
                <w:sz w:val="22"/>
                <w:szCs w:val="22"/>
              </w:rPr>
            </w:pPr>
            <w:r w:rsidRPr="0075704D">
              <w:rPr>
                <w:sz w:val="22"/>
                <w:szCs w:val="22"/>
              </w:rPr>
              <w:t>Četvrtak</w:t>
            </w:r>
          </w:p>
        </w:tc>
        <w:tc>
          <w:tcPr>
            <w:tcW w:w="2311" w:type="dxa"/>
          </w:tcPr>
          <w:p w14:paraId="12F2BAB2" w14:textId="77777777" w:rsidR="004218C7" w:rsidRPr="0075704D" w:rsidRDefault="004218C7" w:rsidP="004218C7">
            <w:pPr>
              <w:ind w:left="142"/>
              <w:rPr>
                <w:b/>
                <w:sz w:val="22"/>
                <w:szCs w:val="22"/>
              </w:rPr>
            </w:pPr>
            <w:r w:rsidRPr="0075704D">
              <w:rPr>
                <w:b/>
                <w:sz w:val="22"/>
                <w:szCs w:val="22"/>
              </w:rPr>
              <w:t>16.00</w:t>
            </w:r>
          </w:p>
          <w:p w14:paraId="338C4FAA" w14:textId="77777777" w:rsidR="00D87A2C" w:rsidRPr="0075704D" w:rsidRDefault="00D87A2C" w:rsidP="004218C7">
            <w:pPr>
              <w:ind w:left="142"/>
              <w:rPr>
                <w:b/>
                <w:sz w:val="22"/>
                <w:szCs w:val="22"/>
              </w:rPr>
            </w:pPr>
            <w:r w:rsidRPr="0075704D">
              <w:rPr>
                <w:b/>
                <w:sz w:val="22"/>
                <w:szCs w:val="22"/>
              </w:rPr>
              <w:t>16.00</w:t>
            </w:r>
          </w:p>
          <w:p w14:paraId="73A6FFDE" w14:textId="27E3BDDD" w:rsidR="00D87A2C" w:rsidRPr="0075704D" w:rsidRDefault="00D87A2C" w:rsidP="004218C7">
            <w:pPr>
              <w:ind w:left="142"/>
              <w:rPr>
                <w:b/>
                <w:sz w:val="22"/>
                <w:szCs w:val="22"/>
              </w:rPr>
            </w:pPr>
            <w:r w:rsidRPr="0075704D">
              <w:rPr>
                <w:b/>
                <w:sz w:val="22"/>
                <w:szCs w:val="22"/>
              </w:rPr>
              <w:t>10.30 i 16.00</w:t>
            </w:r>
          </w:p>
        </w:tc>
        <w:tc>
          <w:tcPr>
            <w:tcW w:w="2090" w:type="dxa"/>
            <w:tcBorders>
              <w:right w:val="thickThinSmallGap" w:sz="24" w:space="0" w:color="auto"/>
            </w:tcBorders>
          </w:tcPr>
          <w:p w14:paraId="68B2CBE6" w14:textId="35F557E4" w:rsidR="004218C7" w:rsidRPr="0075704D" w:rsidRDefault="004218C7" w:rsidP="004218C7">
            <w:pPr>
              <w:ind w:left="142"/>
              <w:rPr>
                <w:sz w:val="22"/>
                <w:szCs w:val="22"/>
              </w:rPr>
            </w:pPr>
            <w:r w:rsidRPr="0075704D">
              <w:rPr>
                <w:sz w:val="22"/>
                <w:szCs w:val="22"/>
              </w:rPr>
              <w:t>P. Petričević</w:t>
            </w:r>
          </w:p>
        </w:tc>
      </w:tr>
      <w:tr w:rsidR="004218C7" w:rsidRPr="0075704D" w14:paraId="297F58BD" w14:textId="77777777" w:rsidTr="0075704D">
        <w:trPr>
          <w:jc w:val="center"/>
        </w:trPr>
        <w:tc>
          <w:tcPr>
            <w:tcW w:w="3182" w:type="dxa"/>
            <w:tcBorders>
              <w:left w:val="thickThinSmallGap" w:sz="24" w:space="0" w:color="auto"/>
            </w:tcBorders>
          </w:tcPr>
          <w:p w14:paraId="308BFF90" w14:textId="77777777" w:rsidR="004218C7" w:rsidRPr="0075704D" w:rsidRDefault="004218C7" w:rsidP="004218C7">
            <w:pPr>
              <w:ind w:left="142"/>
              <w:rPr>
                <w:sz w:val="22"/>
                <w:szCs w:val="22"/>
              </w:rPr>
            </w:pPr>
            <w:r w:rsidRPr="0075704D">
              <w:rPr>
                <w:b/>
                <w:sz w:val="22"/>
                <w:szCs w:val="22"/>
              </w:rPr>
              <w:t>Srednjoškolci</w:t>
            </w:r>
          </w:p>
        </w:tc>
        <w:tc>
          <w:tcPr>
            <w:tcW w:w="2091" w:type="dxa"/>
          </w:tcPr>
          <w:p w14:paraId="05D80B03" w14:textId="77777777" w:rsidR="004218C7" w:rsidRPr="0075704D" w:rsidRDefault="004218C7" w:rsidP="004218C7">
            <w:pPr>
              <w:ind w:left="142"/>
              <w:rPr>
                <w:sz w:val="22"/>
                <w:szCs w:val="22"/>
              </w:rPr>
            </w:pPr>
          </w:p>
        </w:tc>
        <w:tc>
          <w:tcPr>
            <w:tcW w:w="2311" w:type="dxa"/>
          </w:tcPr>
          <w:p w14:paraId="4C2B2172" w14:textId="77777777" w:rsidR="004218C7" w:rsidRPr="0075704D" w:rsidRDefault="004218C7" w:rsidP="004218C7">
            <w:pPr>
              <w:ind w:left="142"/>
              <w:rPr>
                <w:b/>
                <w:sz w:val="22"/>
                <w:szCs w:val="22"/>
              </w:rPr>
            </w:pPr>
            <w:r w:rsidRPr="0075704D">
              <w:rPr>
                <w:b/>
                <w:i/>
                <w:iCs/>
                <w:sz w:val="22"/>
                <w:szCs w:val="22"/>
              </w:rPr>
              <w:t>PO DOGOVORU</w:t>
            </w:r>
          </w:p>
        </w:tc>
        <w:tc>
          <w:tcPr>
            <w:tcW w:w="2090" w:type="dxa"/>
            <w:tcBorders>
              <w:right w:val="thickThinSmallGap" w:sz="24" w:space="0" w:color="auto"/>
            </w:tcBorders>
          </w:tcPr>
          <w:p w14:paraId="2DAEE476" w14:textId="77777777" w:rsidR="004218C7" w:rsidRPr="0075704D" w:rsidRDefault="004218C7" w:rsidP="004218C7">
            <w:pPr>
              <w:ind w:left="142"/>
              <w:rPr>
                <w:sz w:val="22"/>
                <w:szCs w:val="22"/>
              </w:rPr>
            </w:pPr>
            <w:r w:rsidRPr="0075704D">
              <w:rPr>
                <w:sz w:val="22"/>
                <w:szCs w:val="22"/>
              </w:rPr>
              <w:t>P. Skelin i SKAC</w:t>
            </w:r>
          </w:p>
        </w:tc>
      </w:tr>
      <w:tr w:rsidR="004218C7" w:rsidRPr="0075704D" w14:paraId="4B33DA88" w14:textId="77777777" w:rsidTr="0075704D">
        <w:trPr>
          <w:jc w:val="center"/>
        </w:trPr>
        <w:tc>
          <w:tcPr>
            <w:tcW w:w="3182" w:type="dxa"/>
            <w:tcBorders>
              <w:left w:val="thickThinSmallGap" w:sz="24" w:space="0" w:color="auto"/>
              <w:bottom w:val="thickThinSmallGap" w:sz="24" w:space="0" w:color="auto"/>
            </w:tcBorders>
          </w:tcPr>
          <w:p w14:paraId="157C0448" w14:textId="77777777" w:rsidR="004218C7" w:rsidRPr="0075704D" w:rsidRDefault="004218C7" w:rsidP="004218C7">
            <w:pPr>
              <w:ind w:left="142"/>
              <w:rPr>
                <w:sz w:val="22"/>
                <w:szCs w:val="22"/>
              </w:rPr>
            </w:pPr>
            <w:r w:rsidRPr="0075704D">
              <w:rPr>
                <w:b/>
                <w:sz w:val="22"/>
                <w:szCs w:val="22"/>
              </w:rPr>
              <w:t>Vjeronauk za odrasle</w:t>
            </w:r>
          </w:p>
        </w:tc>
        <w:tc>
          <w:tcPr>
            <w:tcW w:w="2091" w:type="dxa"/>
            <w:tcBorders>
              <w:bottom w:val="thickThinSmallGap" w:sz="24" w:space="0" w:color="auto"/>
            </w:tcBorders>
          </w:tcPr>
          <w:p w14:paraId="51BD0BC8" w14:textId="77777777" w:rsidR="004218C7" w:rsidRPr="0075704D" w:rsidRDefault="004218C7" w:rsidP="004218C7">
            <w:pPr>
              <w:ind w:left="142"/>
              <w:rPr>
                <w:sz w:val="22"/>
                <w:szCs w:val="22"/>
              </w:rPr>
            </w:pPr>
          </w:p>
        </w:tc>
        <w:tc>
          <w:tcPr>
            <w:tcW w:w="2311" w:type="dxa"/>
            <w:tcBorders>
              <w:bottom w:val="thickThinSmallGap" w:sz="24" w:space="0" w:color="auto"/>
            </w:tcBorders>
          </w:tcPr>
          <w:p w14:paraId="5C79D863" w14:textId="4CC5DCB0" w:rsidR="004218C7" w:rsidRPr="0075704D" w:rsidRDefault="00D87A2C" w:rsidP="004218C7">
            <w:pPr>
              <w:ind w:left="142"/>
              <w:rPr>
                <w:b/>
                <w:sz w:val="22"/>
                <w:szCs w:val="22"/>
              </w:rPr>
            </w:pPr>
            <w:r w:rsidRPr="0075704D">
              <w:rPr>
                <w:b/>
                <w:sz w:val="22"/>
                <w:szCs w:val="22"/>
              </w:rPr>
              <w:t>Prijave do 1.10.</w:t>
            </w:r>
          </w:p>
        </w:tc>
        <w:tc>
          <w:tcPr>
            <w:tcW w:w="2090" w:type="dxa"/>
            <w:tcBorders>
              <w:bottom w:val="thickThinSmallGap" w:sz="24" w:space="0" w:color="auto"/>
              <w:right w:val="thickThinSmallGap" w:sz="24" w:space="0" w:color="auto"/>
            </w:tcBorders>
          </w:tcPr>
          <w:p w14:paraId="496F3AE9" w14:textId="77777777" w:rsidR="004218C7" w:rsidRPr="0075704D" w:rsidRDefault="004218C7" w:rsidP="004218C7">
            <w:pPr>
              <w:ind w:left="142"/>
              <w:rPr>
                <w:sz w:val="22"/>
                <w:szCs w:val="22"/>
              </w:rPr>
            </w:pPr>
            <w:r w:rsidRPr="0075704D">
              <w:rPr>
                <w:sz w:val="22"/>
                <w:szCs w:val="22"/>
              </w:rPr>
              <w:t>P. Štambuk</w:t>
            </w:r>
          </w:p>
        </w:tc>
      </w:tr>
    </w:tbl>
    <w:p w14:paraId="1F535DBD" w14:textId="66F78A58" w:rsidR="004218C7" w:rsidRPr="00D87A2C" w:rsidRDefault="00CD4B3E" w:rsidP="0075704D">
      <w:pPr>
        <w:ind w:left="142"/>
        <w:jc w:val="center"/>
        <w:rPr>
          <w:i/>
          <w:iCs/>
          <w:sz w:val="22"/>
          <w:szCs w:val="22"/>
        </w:rPr>
      </w:pPr>
      <w:r w:rsidRPr="00D87A2C">
        <w:rPr>
          <w:i/>
          <w:iCs/>
          <w:sz w:val="22"/>
          <w:szCs w:val="22"/>
        </w:rPr>
        <w:t>Napomena: o</w:t>
      </w:r>
      <w:r w:rsidR="004218C7" w:rsidRPr="00D87A2C">
        <w:rPr>
          <w:i/>
          <w:iCs/>
          <w:sz w:val="22"/>
          <w:szCs w:val="22"/>
        </w:rPr>
        <w:t xml:space="preserve">vo je </w:t>
      </w:r>
      <w:r w:rsidR="004218C7" w:rsidRPr="00D87A2C">
        <w:rPr>
          <w:i/>
          <w:iCs/>
          <w:sz w:val="22"/>
          <w:szCs w:val="22"/>
          <w:u w:val="single"/>
        </w:rPr>
        <w:t xml:space="preserve">privremeni raspored koji će tijekom rujna </w:t>
      </w:r>
      <w:r w:rsidR="00F83A5E" w:rsidRPr="00D87A2C">
        <w:rPr>
          <w:i/>
          <w:iCs/>
          <w:sz w:val="22"/>
          <w:szCs w:val="22"/>
          <w:u w:val="single"/>
        </w:rPr>
        <w:t>dobiti konačan oblik</w:t>
      </w:r>
      <w:r w:rsidR="004218C7" w:rsidRPr="00D87A2C">
        <w:rPr>
          <w:i/>
          <w:iCs/>
          <w:sz w:val="22"/>
          <w:szCs w:val="22"/>
        </w:rPr>
        <w:t>!</w:t>
      </w:r>
    </w:p>
    <w:p w14:paraId="7CC329FB" w14:textId="77777777" w:rsidR="00584D3E" w:rsidRDefault="00584D3E" w:rsidP="0021713F">
      <w:pPr>
        <w:ind w:right="-142"/>
        <w:jc w:val="center"/>
        <w:rPr>
          <w:b/>
          <w:lang w:val="en-GB"/>
        </w:rPr>
      </w:pPr>
    </w:p>
    <w:p w14:paraId="0CD3CFD8" w14:textId="77777777" w:rsidR="0075704D" w:rsidRPr="0075704D" w:rsidRDefault="0075704D" w:rsidP="0021713F">
      <w:pPr>
        <w:ind w:right="-142"/>
        <w:jc w:val="center"/>
        <w:rPr>
          <w:b/>
          <w:sz w:val="2"/>
          <w:szCs w:val="2"/>
          <w:lang w:val="en-GB"/>
        </w:rPr>
      </w:pPr>
    </w:p>
    <w:p w14:paraId="662E823C" w14:textId="77777777" w:rsidR="00DA7B7B" w:rsidRPr="007E35A6" w:rsidRDefault="00593427" w:rsidP="0021713F">
      <w:pPr>
        <w:pStyle w:val="NormalWeb"/>
        <w:ind w:right="142"/>
        <w:rPr>
          <w:i/>
          <w:iCs/>
          <w:sz w:val="26"/>
          <w:szCs w:val="26"/>
        </w:rPr>
      </w:pPr>
      <w:r w:rsidRPr="007E35A6">
        <w:rPr>
          <w:noProof/>
          <w:sz w:val="26"/>
          <w:szCs w:val="26"/>
          <w:lang w:bidi="ar-SA"/>
        </w:rPr>
        <mc:AlternateContent>
          <mc:Choice Requires="wps">
            <w:drawing>
              <wp:anchor distT="0" distB="0" distL="114300" distR="114300" simplePos="0" relativeHeight="251660288" behindDoc="0" locked="0" layoutInCell="1" allowOverlap="1" wp14:anchorId="7EAD37FC" wp14:editId="5649B036">
                <wp:simplePos x="0" y="0"/>
                <wp:positionH relativeFrom="column">
                  <wp:posOffset>115443</wp:posOffset>
                </wp:positionH>
                <wp:positionV relativeFrom="paragraph">
                  <wp:posOffset>457</wp:posOffset>
                </wp:positionV>
                <wp:extent cx="6598310" cy="555625"/>
                <wp:effectExtent l="0" t="0" r="1206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310" cy="555625"/>
                        </a:xfrm>
                        <a:prstGeom prst="rect">
                          <a:avLst/>
                        </a:prstGeom>
                        <a:solidFill>
                          <a:srgbClr val="FFFFFF"/>
                        </a:solidFill>
                        <a:ln w="9525">
                          <a:solidFill>
                            <a:srgbClr val="000000"/>
                          </a:solidFill>
                          <a:miter lim="800000"/>
                          <a:headEnd/>
                          <a:tailEnd/>
                        </a:ln>
                      </wps:spPr>
                      <wps:txbx>
                        <w:txbxContent>
                          <w:p w14:paraId="0D31F8FC" w14:textId="77777777" w:rsidR="004577C9" w:rsidRPr="001A5E45" w:rsidRDefault="004577C9" w:rsidP="004577C9">
                            <w:pPr>
                              <w:jc w:val="center"/>
                            </w:pPr>
                            <w:r w:rsidRPr="001A5E45">
                              <w:t>Izdaje župa Presvetog Srca Isusova, Palmotićeva 31, Zagreb,</w:t>
                            </w:r>
                            <w:r w:rsidR="00D8754E" w:rsidRPr="001A5E45">
                              <w:t xml:space="preserve"> tel. 01/210 4451</w:t>
                            </w:r>
                          </w:p>
                          <w:p w14:paraId="51299E88" w14:textId="77777777" w:rsidR="004577C9" w:rsidRPr="001A5E45" w:rsidRDefault="004577C9" w:rsidP="004577C9">
                            <w:pPr>
                              <w:jc w:val="center"/>
                              <w:rPr>
                                <w:u w:val="single"/>
                              </w:rPr>
                            </w:pPr>
                            <w:r w:rsidRPr="001A5E45">
                              <w:t>z</w:t>
                            </w:r>
                            <w:r w:rsidR="00BE50F8" w:rsidRPr="001A5E45">
                              <w:t xml:space="preserve">upalma@email.t-com.hr, godina </w:t>
                            </w:r>
                            <w:r w:rsidRPr="001A5E45">
                              <w:t>X,</w:t>
                            </w:r>
                            <w:r w:rsidR="00BE50F8" w:rsidRPr="001A5E45">
                              <w:t xml:space="preserve"> </w:t>
                            </w:r>
                            <w:r w:rsidRPr="001A5E45">
                              <w:t xml:space="preserve"> </w:t>
                            </w:r>
                            <w:hyperlink r:id="rId9" w:history="1">
                              <w:r w:rsidRPr="001A5E45">
                                <w:rPr>
                                  <w:rStyle w:val="Hyperlink"/>
                                  <w:rFonts w:eastAsia="Calibri"/>
                                  <w:color w:val="auto"/>
                                </w:rPr>
                                <w:t>http://www.zupa-presvetog-srca-isusova.hr/</w:t>
                              </w:r>
                            </w:hyperlink>
                          </w:p>
                          <w:p w14:paraId="44B3B015" w14:textId="77777777" w:rsidR="004577C9" w:rsidRPr="001A5E45" w:rsidRDefault="004577C9" w:rsidP="004577C9">
                            <w:pPr>
                              <w:jc w:val="center"/>
                              <w:rPr>
                                <w:sz w:val="20"/>
                                <w:szCs w:val="20"/>
                              </w:rPr>
                            </w:pPr>
                          </w:p>
                          <w:p w14:paraId="3C76E5F4" w14:textId="77777777" w:rsidR="004577C9" w:rsidRPr="001A5E45" w:rsidRDefault="004577C9" w:rsidP="004577C9">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AD37FC" id="_x0000_t202" coordsize="21600,21600" o:spt="202" path="m,l,21600r21600,l21600,xe">
                <v:stroke joinstyle="miter"/>
                <v:path gradientshapeok="t" o:connecttype="rect"/>
              </v:shapetype>
              <v:shape id="Text Box 1" o:spid="_x0000_s1026" type="#_x0000_t202" style="position:absolute;margin-left:9.1pt;margin-top:.05pt;width:519.5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">
                <v:textbox>
                  <w:txbxContent>
                    <w:p w14:paraId="0D31F8FC" w14:textId="77777777" w:rsidR="004577C9" w:rsidRPr="001A5E45" w:rsidRDefault="004577C9" w:rsidP="004577C9">
                      <w:pPr>
                        <w:jc w:val="center"/>
                      </w:pPr>
                      <w:r w:rsidRPr="001A5E45">
                        <w:t>Izdaje župa Presvetog Srca Isusova, Palmotićeva 31, Zagreb,</w:t>
                      </w:r>
                      <w:r w:rsidR="00D8754E" w:rsidRPr="001A5E45">
                        <w:t xml:space="preserve"> tel. 01/210 4451</w:t>
                      </w:r>
                    </w:p>
                    <w:p w14:paraId="51299E88" w14:textId="77777777" w:rsidR="004577C9" w:rsidRPr="001A5E45" w:rsidRDefault="004577C9" w:rsidP="004577C9">
                      <w:pPr>
                        <w:jc w:val="center"/>
                        <w:rPr>
                          <w:u w:val="single"/>
                        </w:rPr>
                      </w:pPr>
                      <w:r w:rsidRPr="001A5E45">
                        <w:t>z</w:t>
                      </w:r>
                      <w:r w:rsidR="00BE50F8" w:rsidRPr="001A5E45">
                        <w:t xml:space="preserve">upalma@email.t-com.hr, godina </w:t>
                      </w:r>
                      <w:r w:rsidRPr="001A5E45">
                        <w:t>X,</w:t>
                      </w:r>
                      <w:r w:rsidR="00BE50F8" w:rsidRPr="001A5E45">
                        <w:t xml:space="preserve"> </w:t>
                      </w:r>
                      <w:r w:rsidRPr="001A5E45">
                        <w:t xml:space="preserve"> </w:t>
                      </w:r>
                      <w:hyperlink r:id="rId10" w:history="1">
                        <w:r w:rsidRPr="001A5E45">
                          <w:rPr>
                            <w:rStyle w:val="Hyperlink"/>
                            <w:rFonts w:eastAsia="Calibri"/>
                            <w:color w:val="auto"/>
                          </w:rPr>
                          <w:t>http://www.zupa-presvetog-srca-isusova.hr/</w:t>
                        </w:r>
                      </w:hyperlink>
                    </w:p>
                    <w:p w14:paraId="44B3B015" w14:textId="77777777" w:rsidR="004577C9" w:rsidRPr="001A5E45" w:rsidRDefault="004577C9" w:rsidP="004577C9">
                      <w:pPr>
                        <w:jc w:val="center"/>
                        <w:rPr>
                          <w:sz w:val="20"/>
                          <w:szCs w:val="20"/>
                        </w:rPr>
                      </w:pPr>
                    </w:p>
                    <w:p w14:paraId="3C76E5F4" w14:textId="77777777" w:rsidR="004577C9" w:rsidRPr="001A5E45" w:rsidRDefault="004577C9" w:rsidP="004577C9">
                      <w:pPr>
                        <w:jc w:val="center"/>
                        <w:rPr>
                          <w:sz w:val="22"/>
                          <w:szCs w:val="22"/>
                        </w:rPr>
                      </w:pPr>
                    </w:p>
                  </w:txbxContent>
                </v:textbox>
              </v:shape>
            </w:pict>
          </mc:Fallback>
        </mc:AlternateContent>
      </w:r>
    </w:p>
    <w:p w14:paraId="214721F9" w14:textId="77777777" w:rsidR="004577C9" w:rsidRPr="007E35A6" w:rsidRDefault="004577C9" w:rsidP="0021713F">
      <w:pPr>
        <w:tabs>
          <w:tab w:val="left" w:pos="142"/>
        </w:tabs>
        <w:ind w:right="142"/>
        <w:rPr>
          <w:sz w:val="26"/>
          <w:szCs w:val="26"/>
        </w:rPr>
      </w:pPr>
    </w:p>
    <w:sectPr w:rsidR="004577C9" w:rsidRPr="007E35A6" w:rsidSect="0021713F">
      <w:pgSz w:w="11907" w:h="16839" w:code="9"/>
      <w:pgMar w:top="-568" w:right="708"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34510" w14:textId="77777777" w:rsidR="0092114C" w:rsidRDefault="0092114C" w:rsidP="00593427">
      <w:r>
        <w:separator/>
      </w:r>
    </w:p>
  </w:endnote>
  <w:endnote w:type="continuationSeparator" w:id="0">
    <w:p w14:paraId="0F026087" w14:textId="77777777" w:rsidR="0092114C" w:rsidRDefault="0092114C" w:rsidP="0059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6917B" w14:textId="77777777" w:rsidR="0092114C" w:rsidRDefault="0092114C" w:rsidP="00593427">
      <w:r>
        <w:separator/>
      </w:r>
    </w:p>
  </w:footnote>
  <w:footnote w:type="continuationSeparator" w:id="0">
    <w:p w14:paraId="3BDF9FE8" w14:textId="77777777" w:rsidR="0092114C" w:rsidRDefault="0092114C" w:rsidP="00593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4C72F4"/>
    <w:multiLevelType w:val="singleLevel"/>
    <w:tmpl w:val="824C72F4"/>
    <w:lvl w:ilvl="0">
      <w:start w:val="2"/>
      <w:numFmt w:val="decimal"/>
      <w:suff w:val="space"/>
      <w:lvlText w:val="%1."/>
      <w:lvlJc w:val="left"/>
      <w:pPr>
        <w:ind w:left="0" w:firstLine="0"/>
      </w:pPr>
    </w:lvl>
  </w:abstractNum>
  <w:abstractNum w:abstractNumId="1" w15:restartNumberingAfterBreak="0">
    <w:nsid w:val="83868DEA"/>
    <w:multiLevelType w:val="singleLevel"/>
    <w:tmpl w:val="83868DEA"/>
    <w:lvl w:ilvl="0">
      <w:start w:val="5"/>
      <w:numFmt w:val="decimal"/>
      <w:suff w:val="space"/>
      <w:lvlText w:val="%1."/>
      <w:lvlJc w:val="left"/>
      <w:pPr>
        <w:ind w:left="0" w:firstLine="0"/>
      </w:pPr>
    </w:lvl>
  </w:abstractNum>
  <w:abstractNum w:abstractNumId="2" w15:restartNumberingAfterBreak="0">
    <w:nsid w:val="91C3CF23"/>
    <w:multiLevelType w:val="singleLevel"/>
    <w:tmpl w:val="91C3CF23"/>
    <w:lvl w:ilvl="0">
      <w:start w:val="16"/>
      <w:numFmt w:val="upperLetter"/>
      <w:suff w:val="space"/>
      <w:lvlText w:val="%1."/>
      <w:lvlJc w:val="left"/>
    </w:lvl>
  </w:abstractNum>
  <w:abstractNum w:abstractNumId="3" w15:restartNumberingAfterBreak="0">
    <w:nsid w:val="94316064"/>
    <w:multiLevelType w:val="singleLevel"/>
    <w:tmpl w:val="94316064"/>
    <w:lvl w:ilvl="0">
      <w:start w:val="5"/>
      <w:numFmt w:val="decimal"/>
      <w:suff w:val="space"/>
      <w:lvlText w:val="%1."/>
      <w:lvlJc w:val="left"/>
    </w:lvl>
  </w:abstractNum>
  <w:abstractNum w:abstractNumId="4" w15:restartNumberingAfterBreak="0">
    <w:nsid w:val="BE9D65CE"/>
    <w:multiLevelType w:val="singleLevel"/>
    <w:tmpl w:val="BE9D65CE"/>
    <w:lvl w:ilvl="0">
      <w:start w:val="4"/>
      <w:numFmt w:val="decimal"/>
      <w:suff w:val="space"/>
      <w:lvlText w:val="%1."/>
      <w:lvlJc w:val="left"/>
      <w:pPr>
        <w:ind w:left="0" w:firstLine="0"/>
      </w:pPr>
    </w:lvl>
  </w:abstractNum>
  <w:abstractNum w:abstractNumId="5" w15:restartNumberingAfterBreak="0">
    <w:nsid w:val="CA963634"/>
    <w:multiLevelType w:val="singleLevel"/>
    <w:tmpl w:val="CA963634"/>
    <w:lvl w:ilvl="0">
      <w:start w:val="2"/>
      <w:numFmt w:val="decimal"/>
      <w:suff w:val="space"/>
      <w:lvlText w:val="%1."/>
      <w:lvlJc w:val="left"/>
      <w:pPr>
        <w:ind w:left="0" w:firstLine="0"/>
      </w:pPr>
    </w:lvl>
  </w:abstractNum>
  <w:abstractNum w:abstractNumId="6" w15:restartNumberingAfterBreak="0">
    <w:nsid w:val="D37288FB"/>
    <w:multiLevelType w:val="singleLevel"/>
    <w:tmpl w:val="D37288FB"/>
    <w:lvl w:ilvl="0">
      <w:start w:val="2"/>
      <w:numFmt w:val="decimal"/>
      <w:suff w:val="space"/>
      <w:lvlText w:val="%1."/>
      <w:lvlJc w:val="left"/>
      <w:pPr>
        <w:ind w:left="0" w:firstLine="0"/>
      </w:pPr>
    </w:lvl>
  </w:abstractNum>
  <w:abstractNum w:abstractNumId="7" w15:restartNumberingAfterBreak="0">
    <w:nsid w:val="DD1A013B"/>
    <w:multiLevelType w:val="singleLevel"/>
    <w:tmpl w:val="DD1A013B"/>
    <w:lvl w:ilvl="0">
      <w:start w:val="3"/>
      <w:numFmt w:val="decimal"/>
      <w:suff w:val="space"/>
      <w:lvlText w:val="%1."/>
      <w:lvlJc w:val="left"/>
    </w:lvl>
  </w:abstractNum>
  <w:abstractNum w:abstractNumId="8" w15:restartNumberingAfterBreak="0">
    <w:nsid w:val="E331DF33"/>
    <w:multiLevelType w:val="singleLevel"/>
    <w:tmpl w:val="E331DF33"/>
    <w:lvl w:ilvl="0">
      <w:start w:val="5"/>
      <w:numFmt w:val="decimal"/>
      <w:suff w:val="space"/>
      <w:lvlText w:val="%1."/>
      <w:lvlJc w:val="left"/>
    </w:lvl>
  </w:abstractNum>
  <w:abstractNum w:abstractNumId="9" w15:restartNumberingAfterBreak="0">
    <w:nsid w:val="ECB216A8"/>
    <w:multiLevelType w:val="singleLevel"/>
    <w:tmpl w:val="ECB216A8"/>
    <w:lvl w:ilvl="0">
      <w:start w:val="6"/>
      <w:numFmt w:val="decimal"/>
      <w:suff w:val="space"/>
      <w:lvlText w:val="%1."/>
      <w:lvlJc w:val="left"/>
      <w:pPr>
        <w:ind w:left="0" w:firstLine="0"/>
      </w:pPr>
    </w:lvl>
  </w:abstractNum>
  <w:abstractNum w:abstractNumId="10" w15:restartNumberingAfterBreak="0">
    <w:nsid w:val="0CFF7AFD"/>
    <w:multiLevelType w:val="singleLevel"/>
    <w:tmpl w:val="0CFF7AFD"/>
    <w:lvl w:ilvl="0">
      <w:start w:val="5"/>
      <w:numFmt w:val="decimal"/>
      <w:suff w:val="space"/>
      <w:lvlText w:val="%1."/>
      <w:lvlJc w:val="left"/>
      <w:pPr>
        <w:ind w:left="0" w:firstLine="0"/>
      </w:pPr>
    </w:lvl>
  </w:abstractNum>
  <w:abstractNum w:abstractNumId="11" w15:restartNumberingAfterBreak="0">
    <w:nsid w:val="10576097"/>
    <w:multiLevelType w:val="singleLevel"/>
    <w:tmpl w:val="10576097"/>
    <w:lvl w:ilvl="0">
      <w:start w:val="25"/>
      <w:numFmt w:val="decimal"/>
      <w:suff w:val="space"/>
      <w:lvlText w:val="%1."/>
      <w:lvlJc w:val="left"/>
      <w:pPr>
        <w:ind w:left="0" w:firstLine="0"/>
      </w:pPr>
    </w:lvl>
  </w:abstractNum>
  <w:abstractNum w:abstractNumId="12" w15:restartNumberingAfterBreak="0">
    <w:nsid w:val="2146705D"/>
    <w:multiLevelType w:val="singleLevel"/>
    <w:tmpl w:val="2146705D"/>
    <w:lvl w:ilvl="0">
      <w:start w:val="6"/>
      <w:numFmt w:val="decimal"/>
      <w:suff w:val="space"/>
      <w:lvlText w:val="%1."/>
      <w:lvlJc w:val="left"/>
      <w:pPr>
        <w:ind w:left="0" w:firstLine="0"/>
      </w:pPr>
    </w:lvl>
  </w:abstractNum>
  <w:abstractNum w:abstractNumId="13" w15:restartNumberingAfterBreak="0">
    <w:nsid w:val="35A2FBCA"/>
    <w:multiLevelType w:val="singleLevel"/>
    <w:tmpl w:val="35A2FBCA"/>
    <w:lvl w:ilvl="0">
      <w:start w:val="14"/>
      <w:numFmt w:val="decimal"/>
      <w:suff w:val="space"/>
      <w:lvlText w:val="%1."/>
      <w:lvlJc w:val="left"/>
      <w:pPr>
        <w:ind w:left="271" w:firstLine="0"/>
      </w:pPr>
    </w:lvl>
  </w:abstractNum>
  <w:abstractNum w:abstractNumId="14" w15:restartNumberingAfterBreak="0">
    <w:nsid w:val="3B25D695"/>
    <w:multiLevelType w:val="singleLevel"/>
    <w:tmpl w:val="3B25D695"/>
    <w:lvl w:ilvl="0">
      <w:start w:val="7"/>
      <w:numFmt w:val="decimal"/>
      <w:suff w:val="space"/>
      <w:lvlText w:val="%1."/>
      <w:lvlJc w:val="left"/>
      <w:pPr>
        <w:ind w:left="0" w:firstLine="0"/>
      </w:pPr>
    </w:lvl>
  </w:abstractNum>
  <w:abstractNum w:abstractNumId="15" w15:restartNumberingAfterBreak="0">
    <w:nsid w:val="3CBC4509"/>
    <w:multiLevelType w:val="singleLevel"/>
    <w:tmpl w:val="3CBC4509"/>
    <w:lvl w:ilvl="0">
      <w:start w:val="1"/>
      <w:numFmt w:val="decimal"/>
      <w:suff w:val="space"/>
      <w:lvlText w:val="%1."/>
      <w:lvlJc w:val="left"/>
    </w:lvl>
  </w:abstractNum>
  <w:abstractNum w:abstractNumId="16" w15:restartNumberingAfterBreak="0">
    <w:nsid w:val="3DD2243C"/>
    <w:multiLevelType w:val="singleLevel"/>
    <w:tmpl w:val="3DD2243C"/>
    <w:lvl w:ilvl="0">
      <w:start w:val="27"/>
      <w:numFmt w:val="decimal"/>
      <w:lvlText w:val="%1."/>
      <w:lvlJc w:val="left"/>
      <w:pPr>
        <w:tabs>
          <w:tab w:val="left" w:pos="312"/>
        </w:tabs>
        <w:ind w:left="0" w:firstLine="0"/>
      </w:pPr>
    </w:lvl>
  </w:abstractNum>
  <w:abstractNum w:abstractNumId="17" w15:restartNumberingAfterBreak="0">
    <w:nsid w:val="44684D29"/>
    <w:multiLevelType w:val="singleLevel"/>
    <w:tmpl w:val="44684D29"/>
    <w:lvl w:ilvl="0">
      <w:start w:val="26"/>
      <w:numFmt w:val="decimal"/>
      <w:suff w:val="space"/>
      <w:lvlText w:val="%1."/>
      <w:lvlJc w:val="left"/>
    </w:lvl>
  </w:abstractNum>
  <w:abstractNum w:abstractNumId="18" w15:restartNumberingAfterBreak="0">
    <w:nsid w:val="52FF8866"/>
    <w:multiLevelType w:val="singleLevel"/>
    <w:tmpl w:val="52FF8866"/>
    <w:lvl w:ilvl="0">
      <w:start w:val="24"/>
      <w:numFmt w:val="decimal"/>
      <w:suff w:val="space"/>
      <w:lvlText w:val="%1."/>
      <w:lvlJc w:val="left"/>
    </w:lvl>
  </w:abstractNum>
  <w:abstractNum w:abstractNumId="19" w15:restartNumberingAfterBreak="0">
    <w:nsid w:val="6675B51E"/>
    <w:multiLevelType w:val="singleLevel"/>
    <w:tmpl w:val="6675B51E"/>
    <w:lvl w:ilvl="0">
      <w:start w:val="4"/>
      <w:numFmt w:val="decimal"/>
      <w:suff w:val="space"/>
      <w:lvlText w:val="%1."/>
      <w:lvlJc w:val="left"/>
      <w:pPr>
        <w:ind w:left="0" w:firstLine="0"/>
      </w:pPr>
    </w:lvl>
  </w:abstractNum>
  <w:num w:numId="1" w16cid:durableId="956373840">
    <w:abstractNumId w:val="17"/>
  </w:num>
  <w:num w:numId="2" w16cid:durableId="2069649568">
    <w:abstractNumId w:val="19"/>
    <w:lvlOverride w:ilvl="0">
      <w:startOverride w:val="4"/>
    </w:lvlOverride>
  </w:num>
  <w:num w:numId="3" w16cid:durableId="1861582106">
    <w:abstractNumId w:val="11"/>
    <w:lvlOverride w:ilvl="0">
      <w:startOverride w:val="25"/>
    </w:lvlOverride>
  </w:num>
  <w:num w:numId="4" w16cid:durableId="1589969336">
    <w:abstractNumId w:val="8"/>
  </w:num>
  <w:num w:numId="5" w16cid:durableId="92166528">
    <w:abstractNumId w:val="5"/>
    <w:lvlOverride w:ilvl="0">
      <w:startOverride w:val="2"/>
    </w:lvlOverride>
  </w:num>
  <w:num w:numId="6" w16cid:durableId="577136332">
    <w:abstractNumId w:val="0"/>
    <w:lvlOverride w:ilvl="0">
      <w:startOverride w:val="2"/>
    </w:lvlOverride>
  </w:num>
  <w:num w:numId="7" w16cid:durableId="580606803">
    <w:abstractNumId w:val="13"/>
    <w:lvlOverride w:ilvl="0">
      <w:startOverride w:val="14"/>
    </w:lvlOverride>
  </w:num>
  <w:num w:numId="8" w16cid:durableId="1430269399">
    <w:abstractNumId w:val="1"/>
    <w:lvlOverride w:ilvl="0">
      <w:startOverride w:val="5"/>
    </w:lvlOverride>
  </w:num>
  <w:num w:numId="9" w16cid:durableId="510074555">
    <w:abstractNumId w:val="12"/>
    <w:lvlOverride w:ilvl="0">
      <w:startOverride w:val="6"/>
    </w:lvlOverride>
  </w:num>
  <w:num w:numId="10" w16cid:durableId="384722561">
    <w:abstractNumId w:val="15"/>
  </w:num>
  <w:num w:numId="11" w16cid:durableId="1731658763">
    <w:abstractNumId w:val="6"/>
    <w:lvlOverride w:ilvl="0">
      <w:startOverride w:val="2"/>
    </w:lvlOverride>
  </w:num>
  <w:num w:numId="12" w16cid:durableId="603998475">
    <w:abstractNumId w:val="4"/>
    <w:lvlOverride w:ilvl="0">
      <w:startOverride w:val="4"/>
    </w:lvlOverride>
  </w:num>
  <w:num w:numId="13" w16cid:durableId="1378049713">
    <w:abstractNumId w:val="10"/>
    <w:lvlOverride w:ilvl="0">
      <w:startOverride w:val="5"/>
    </w:lvlOverride>
  </w:num>
  <w:num w:numId="14" w16cid:durableId="1179202332">
    <w:abstractNumId w:val="18"/>
  </w:num>
  <w:num w:numId="15" w16cid:durableId="398600643">
    <w:abstractNumId w:val="3"/>
  </w:num>
  <w:num w:numId="16" w16cid:durableId="1603755635">
    <w:abstractNumId w:val="7"/>
  </w:num>
  <w:num w:numId="17" w16cid:durableId="741638020">
    <w:abstractNumId w:val="16"/>
    <w:lvlOverride w:ilvl="0">
      <w:startOverride w:val="27"/>
    </w:lvlOverride>
  </w:num>
  <w:num w:numId="18" w16cid:durableId="1186595434">
    <w:abstractNumId w:val="14"/>
    <w:lvlOverride w:ilvl="0">
      <w:startOverride w:val="7"/>
    </w:lvlOverride>
  </w:num>
  <w:num w:numId="19" w16cid:durableId="311569048">
    <w:abstractNumId w:val="9"/>
    <w:lvlOverride w:ilvl="0">
      <w:startOverride w:val="6"/>
    </w:lvlOverride>
  </w:num>
  <w:num w:numId="20" w16cid:durableId="1561937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7C9"/>
    <w:rsid w:val="0000052C"/>
    <w:rsid w:val="00012268"/>
    <w:rsid w:val="0003071C"/>
    <w:rsid w:val="00033ABC"/>
    <w:rsid w:val="00036DA0"/>
    <w:rsid w:val="000428AB"/>
    <w:rsid w:val="00050206"/>
    <w:rsid w:val="00057719"/>
    <w:rsid w:val="0005778D"/>
    <w:rsid w:val="000662AC"/>
    <w:rsid w:val="00083640"/>
    <w:rsid w:val="00093F3D"/>
    <w:rsid w:val="000A5A61"/>
    <w:rsid w:val="000A5AA7"/>
    <w:rsid w:val="000A798D"/>
    <w:rsid w:val="000B1D41"/>
    <w:rsid w:val="000B37FB"/>
    <w:rsid w:val="000C5EF1"/>
    <w:rsid w:val="000D0B14"/>
    <w:rsid w:val="000E6765"/>
    <w:rsid w:val="000F012D"/>
    <w:rsid w:val="000F0A06"/>
    <w:rsid w:val="000F1B7D"/>
    <w:rsid w:val="000F3735"/>
    <w:rsid w:val="000F4622"/>
    <w:rsid w:val="000F6CA3"/>
    <w:rsid w:val="00100658"/>
    <w:rsid w:val="00105255"/>
    <w:rsid w:val="00105BBE"/>
    <w:rsid w:val="00112CE5"/>
    <w:rsid w:val="00114C72"/>
    <w:rsid w:val="001207D7"/>
    <w:rsid w:val="00120B59"/>
    <w:rsid w:val="00124E37"/>
    <w:rsid w:val="00127478"/>
    <w:rsid w:val="00127714"/>
    <w:rsid w:val="001317B6"/>
    <w:rsid w:val="001327E9"/>
    <w:rsid w:val="00133238"/>
    <w:rsid w:val="00134170"/>
    <w:rsid w:val="00150013"/>
    <w:rsid w:val="001551E3"/>
    <w:rsid w:val="001553A4"/>
    <w:rsid w:val="001659F0"/>
    <w:rsid w:val="00166508"/>
    <w:rsid w:val="00173C11"/>
    <w:rsid w:val="00183DC2"/>
    <w:rsid w:val="00187991"/>
    <w:rsid w:val="00190EA9"/>
    <w:rsid w:val="00191947"/>
    <w:rsid w:val="001A02D5"/>
    <w:rsid w:val="001A14CB"/>
    <w:rsid w:val="001A5E45"/>
    <w:rsid w:val="001B1BCA"/>
    <w:rsid w:val="001B2D67"/>
    <w:rsid w:val="001B2F24"/>
    <w:rsid w:val="001B2F86"/>
    <w:rsid w:val="001B5BF8"/>
    <w:rsid w:val="001B69DA"/>
    <w:rsid w:val="001D0153"/>
    <w:rsid w:val="001D1474"/>
    <w:rsid w:val="001D1D3C"/>
    <w:rsid w:val="001F7F61"/>
    <w:rsid w:val="00203E66"/>
    <w:rsid w:val="0020778E"/>
    <w:rsid w:val="00207F0C"/>
    <w:rsid w:val="0021134B"/>
    <w:rsid w:val="00214F90"/>
    <w:rsid w:val="0021627C"/>
    <w:rsid w:val="002166C4"/>
    <w:rsid w:val="0021713F"/>
    <w:rsid w:val="00222CAC"/>
    <w:rsid w:val="00224B8E"/>
    <w:rsid w:val="00226A67"/>
    <w:rsid w:val="00231823"/>
    <w:rsid w:val="00233799"/>
    <w:rsid w:val="00242435"/>
    <w:rsid w:val="002526AD"/>
    <w:rsid w:val="00254C0E"/>
    <w:rsid w:val="00255A50"/>
    <w:rsid w:val="00262C37"/>
    <w:rsid w:val="002728CC"/>
    <w:rsid w:val="00274F72"/>
    <w:rsid w:val="00286E35"/>
    <w:rsid w:val="00291162"/>
    <w:rsid w:val="002A0A6E"/>
    <w:rsid w:val="002A444B"/>
    <w:rsid w:val="002C712B"/>
    <w:rsid w:val="002D2817"/>
    <w:rsid w:val="002D4A36"/>
    <w:rsid w:val="002D613A"/>
    <w:rsid w:val="002D6FC9"/>
    <w:rsid w:val="002E4621"/>
    <w:rsid w:val="002E6D24"/>
    <w:rsid w:val="002F61AB"/>
    <w:rsid w:val="002F7F32"/>
    <w:rsid w:val="00303AA9"/>
    <w:rsid w:val="00304D1F"/>
    <w:rsid w:val="00322DFD"/>
    <w:rsid w:val="00327FAD"/>
    <w:rsid w:val="003314C3"/>
    <w:rsid w:val="00331B9A"/>
    <w:rsid w:val="0033429F"/>
    <w:rsid w:val="00345070"/>
    <w:rsid w:val="003574E5"/>
    <w:rsid w:val="00373C6C"/>
    <w:rsid w:val="00377A4D"/>
    <w:rsid w:val="003821BC"/>
    <w:rsid w:val="003847B9"/>
    <w:rsid w:val="00391B5C"/>
    <w:rsid w:val="00396C74"/>
    <w:rsid w:val="003A53A1"/>
    <w:rsid w:val="003B3FA7"/>
    <w:rsid w:val="003B4CE1"/>
    <w:rsid w:val="003B591A"/>
    <w:rsid w:val="003B6755"/>
    <w:rsid w:val="003C0586"/>
    <w:rsid w:val="003C3137"/>
    <w:rsid w:val="003C7A73"/>
    <w:rsid w:val="003D5071"/>
    <w:rsid w:val="003E01C9"/>
    <w:rsid w:val="003E5D35"/>
    <w:rsid w:val="00400732"/>
    <w:rsid w:val="004047AD"/>
    <w:rsid w:val="00412812"/>
    <w:rsid w:val="004149B2"/>
    <w:rsid w:val="004218C7"/>
    <w:rsid w:val="00442C29"/>
    <w:rsid w:val="00443ADF"/>
    <w:rsid w:val="004577C9"/>
    <w:rsid w:val="00461BD2"/>
    <w:rsid w:val="00462992"/>
    <w:rsid w:val="00474D7B"/>
    <w:rsid w:val="004777E2"/>
    <w:rsid w:val="0048184C"/>
    <w:rsid w:val="00496775"/>
    <w:rsid w:val="004A2059"/>
    <w:rsid w:val="004A7FF7"/>
    <w:rsid w:val="004B1BC3"/>
    <w:rsid w:val="004B44E4"/>
    <w:rsid w:val="004B5FB9"/>
    <w:rsid w:val="004C0C2C"/>
    <w:rsid w:val="004C183E"/>
    <w:rsid w:val="004C21C6"/>
    <w:rsid w:val="004C693B"/>
    <w:rsid w:val="004D2D10"/>
    <w:rsid w:val="004D35D6"/>
    <w:rsid w:val="004D46D2"/>
    <w:rsid w:val="004E0BF8"/>
    <w:rsid w:val="004E298D"/>
    <w:rsid w:val="004E4091"/>
    <w:rsid w:val="004F20AB"/>
    <w:rsid w:val="005042F3"/>
    <w:rsid w:val="0051428C"/>
    <w:rsid w:val="00515AD0"/>
    <w:rsid w:val="005179CE"/>
    <w:rsid w:val="00523AEF"/>
    <w:rsid w:val="0052430D"/>
    <w:rsid w:val="0052458C"/>
    <w:rsid w:val="005344E3"/>
    <w:rsid w:val="0053660A"/>
    <w:rsid w:val="005403DC"/>
    <w:rsid w:val="005432C2"/>
    <w:rsid w:val="00556861"/>
    <w:rsid w:val="00561618"/>
    <w:rsid w:val="005668CF"/>
    <w:rsid w:val="0057228F"/>
    <w:rsid w:val="00573D40"/>
    <w:rsid w:val="00575CC0"/>
    <w:rsid w:val="00577213"/>
    <w:rsid w:val="00577682"/>
    <w:rsid w:val="00584D3E"/>
    <w:rsid w:val="005858ED"/>
    <w:rsid w:val="00590577"/>
    <w:rsid w:val="00593427"/>
    <w:rsid w:val="005961A7"/>
    <w:rsid w:val="005A1758"/>
    <w:rsid w:val="005A2E4B"/>
    <w:rsid w:val="005C10B0"/>
    <w:rsid w:val="005D2410"/>
    <w:rsid w:val="005D4A64"/>
    <w:rsid w:val="005E0CD6"/>
    <w:rsid w:val="005F380D"/>
    <w:rsid w:val="005F3A83"/>
    <w:rsid w:val="005F3C67"/>
    <w:rsid w:val="005F59C3"/>
    <w:rsid w:val="00604BD4"/>
    <w:rsid w:val="006072EC"/>
    <w:rsid w:val="006160E5"/>
    <w:rsid w:val="00617199"/>
    <w:rsid w:val="00617203"/>
    <w:rsid w:val="0062056E"/>
    <w:rsid w:val="00622287"/>
    <w:rsid w:val="00622A52"/>
    <w:rsid w:val="00635430"/>
    <w:rsid w:val="0065094B"/>
    <w:rsid w:val="00650D40"/>
    <w:rsid w:val="006533D1"/>
    <w:rsid w:val="0065597B"/>
    <w:rsid w:val="00656503"/>
    <w:rsid w:val="00660F7A"/>
    <w:rsid w:val="00662D00"/>
    <w:rsid w:val="00666C0A"/>
    <w:rsid w:val="006670BD"/>
    <w:rsid w:val="00673D75"/>
    <w:rsid w:val="00680008"/>
    <w:rsid w:val="00690626"/>
    <w:rsid w:val="006A0E07"/>
    <w:rsid w:val="006B2DBA"/>
    <w:rsid w:val="006C654F"/>
    <w:rsid w:val="006D2224"/>
    <w:rsid w:val="006E19CE"/>
    <w:rsid w:val="006E4141"/>
    <w:rsid w:val="006F30A6"/>
    <w:rsid w:val="006F6962"/>
    <w:rsid w:val="007028F1"/>
    <w:rsid w:val="007048E4"/>
    <w:rsid w:val="00711012"/>
    <w:rsid w:val="0071193E"/>
    <w:rsid w:val="00720B6A"/>
    <w:rsid w:val="007221DE"/>
    <w:rsid w:val="0072662B"/>
    <w:rsid w:val="00730005"/>
    <w:rsid w:val="0074484B"/>
    <w:rsid w:val="007545CF"/>
    <w:rsid w:val="0075567E"/>
    <w:rsid w:val="0075704D"/>
    <w:rsid w:val="007633FC"/>
    <w:rsid w:val="00763B92"/>
    <w:rsid w:val="007646FE"/>
    <w:rsid w:val="0077025C"/>
    <w:rsid w:val="00772198"/>
    <w:rsid w:val="00772AFF"/>
    <w:rsid w:val="0077343F"/>
    <w:rsid w:val="007872A7"/>
    <w:rsid w:val="00790E46"/>
    <w:rsid w:val="007967F9"/>
    <w:rsid w:val="00796B00"/>
    <w:rsid w:val="007A2509"/>
    <w:rsid w:val="007B45D5"/>
    <w:rsid w:val="007B7953"/>
    <w:rsid w:val="007C04A9"/>
    <w:rsid w:val="007D5B8E"/>
    <w:rsid w:val="007E18C2"/>
    <w:rsid w:val="007E2E6F"/>
    <w:rsid w:val="007E35A6"/>
    <w:rsid w:val="007F2CDE"/>
    <w:rsid w:val="007F41D7"/>
    <w:rsid w:val="00805DDD"/>
    <w:rsid w:val="00811848"/>
    <w:rsid w:val="00811C94"/>
    <w:rsid w:val="00815EE0"/>
    <w:rsid w:val="00821BAF"/>
    <w:rsid w:val="00823A61"/>
    <w:rsid w:val="008376EF"/>
    <w:rsid w:val="00843840"/>
    <w:rsid w:val="008455ED"/>
    <w:rsid w:val="00850676"/>
    <w:rsid w:val="0085130D"/>
    <w:rsid w:val="008514D3"/>
    <w:rsid w:val="00855ECD"/>
    <w:rsid w:val="00874CBA"/>
    <w:rsid w:val="008846E0"/>
    <w:rsid w:val="00887A16"/>
    <w:rsid w:val="00892D93"/>
    <w:rsid w:val="008959AF"/>
    <w:rsid w:val="00896C9E"/>
    <w:rsid w:val="008A3E7B"/>
    <w:rsid w:val="008A484A"/>
    <w:rsid w:val="008B126D"/>
    <w:rsid w:val="008B7BAA"/>
    <w:rsid w:val="008C4753"/>
    <w:rsid w:val="008C4BF2"/>
    <w:rsid w:val="008C72CE"/>
    <w:rsid w:val="008D0B8F"/>
    <w:rsid w:val="008E0276"/>
    <w:rsid w:val="008E130B"/>
    <w:rsid w:val="008E4764"/>
    <w:rsid w:val="00901565"/>
    <w:rsid w:val="00910AB8"/>
    <w:rsid w:val="00914260"/>
    <w:rsid w:val="00917134"/>
    <w:rsid w:val="0092114C"/>
    <w:rsid w:val="00933F26"/>
    <w:rsid w:val="00934EF6"/>
    <w:rsid w:val="00937ACC"/>
    <w:rsid w:val="00944AD2"/>
    <w:rsid w:val="00946C7A"/>
    <w:rsid w:val="00951FAB"/>
    <w:rsid w:val="00954D3F"/>
    <w:rsid w:val="0096048E"/>
    <w:rsid w:val="00960907"/>
    <w:rsid w:val="009640B6"/>
    <w:rsid w:val="009774A4"/>
    <w:rsid w:val="009803C7"/>
    <w:rsid w:val="00980ADA"/>
    <w:rsid w:val="00981969"/>
    <w:rsid w:val="00985E9D"/>
    <w:rsid w:val="00986E3C"/>
    <w:rsid w:val="00990776"/>
    <w:rsid w:val="0099195C"/>
    <w:rsid w:val="009977F6"/>
    <w:rsid w:val="009A15BC"/>
    <w:rsid w:val="009A3FC6"/>
    <w:rsid w:val="009A5A79"/>
    <w:rsid w:val="009B537D"/>
    <w:rsid w:val="009B60D9"/>
    <w:rsid w:val="009B7666"/>
    <w:rsid w:val="009C2AF6"/>
    <w:rsid w:val="009D3F7F"/>
    <w:rsid w:val="009D573B"/>
    <w:rsid w:val="009D6FB6"/>
    <w:rsid w:val="009E5282"/>
    <w:rsid w:val="009F64B3"/>
    <w:rsid w:val="009F667D"/>
    <w:rsid w:val="00A0381A"/>
    <w:rsid w:val="00A063DE"/>
    <w:rsid w:val="00A15D21"/>
    <w:rsid w:val="00A23B4C"/>
    <w:rsid w:val="00A34498"/>
    <w:rsid w:val="00A60CA6"/>
    <w:rsid w:val="00A61B32"/>
    <w:rsid w:val="00A67849"/>
    <w:rsid w:val="00A72C50"/>
    <w:rsid w:val="00A7336E"/>
    <w:rsid w:val="00A76456"/>
    <w:rsid w:val="00A83DFE"/>
    <w:rsid w:val="00A92D2C"/>
    <w:rsid w:val="00AA0CA0"/>
    <w:rsid w:val="00AA498B"/>
    <w:rsid w:val="00AC1DFA"/>
    <w:rsid w:val="00AC614F"/>
    <w:rsid w:val="00AD646C"/>
    <w:rsid w:val="00AE40D5"/>
    <w:rsid w:val="00AF1A47"/>
    <w:rsid w:val="00AF3E19"/>
    <w:rsid w:val="00AF58DC"/>
    <w:rsid w:val="00B050B0"/>
    <w:rsid w:val="00B072D7"/>
    <w:rsid w:val="00B13278"/>
    <w:rsid w:val="00B22A60"/>
    <w:rsid w:val="00B27523"/>
    <w:rsid w:val="00B30BF1"/>
    <w:rsid w:val="00B36E66"/>
    <w:rsid w:val="00B37B00"/>
    <w:rsid w:val="00B444B2"/>
    <w:rsid w:val="00B52CF5"/>
    <w:rsid w:val="00B558DA"/>
    <w:rsid w:val="00B56BF7"/>
    <w:rsid w:val="00B62FB7"/>
    <w:rsid w:val="00B6620D"/>
    <w:rsid w:val="00B76C4F"/>
    <w:rsid w:val="00B94BAF"/>
    <w:rsid w:val="00B94DB2"/>
    <w:rsid w:val="00B9502A"/>
    <w:rsid w:val="00B975EC"/>
    <w:rsid w:val="00BA1DBF"/>
    <w:rsid w:val="00BB0382"/>
    <w:rsid w:val="00BB03D6"/>
    <w:rsid w:val="00BB144B"/>
    <w:rsid w:val="00BB1692"/>
    <w:rsid w:val="00BD0070"/>
    <w:rsid w:val="00BD4E66"/>
    <w:rsid w:val="00BD56D0"/>
    <w:rsid w:val="00BD69EF"/>
    <w:rsid w:val="00BE0DCA"/>
    <w:rsid w:val="00BE50F8"/>
    <w:rsid w:val="00BE63F9"/>
    <w:rsid w:val="00BF159E"/>
    <w:rsid w:val="00BF6CC8"/>
    <w:rsid w:val="00C112B0"/>
    <w:rsid w:val="00C1562A"/>
    <w:rsid w:val="00C23285"/>
    <w:rsid w:val="00C3359E"/>
    <w:rsid w:val="00C404BA"/>
    <w:rsid w:val="00C56B5F"/>
    <w:rsid w:val="00C60B28"/>
    <w:rsid w:val="00C66677"/>
    <w:rsid w:val="00C71EDF"/>
    <w:rsid w:val="00C93E74"/>
    <w:rsid w:val="00CB6F5C"/>
    <w:rsid w:val="00CC1026"/>
    <w:rsid w:val="00CD2F91"/>
    <w:rsid w:val="00CD4B3E"/>
    <w:rsid w:val="00CD63E1"/>
    <w:rsid w:val="00CE018F"/>
    <w:rsid w:val="00CE02E0"/>
    <w:rsid w:val="00D062A5"/>
    <w:rsid w:val="00D115CF"/>
    <w:rsid w:val="00D116C6"/>
    <w:rsid w:val="00D11950"/>
    <w:rsid w:val="00D1357F"/>
    <w:rsid w:val="00D32BB5"/>
    <w:rsid w:val="00D351D3"/>
    <w:rsid w:val="00D375B2"/>
    <w:rsid w:val="00D56FC9"/>
    <w:rsid w:val="00D65570"/>
    <w:rsid w:val="00D855F0"/>
    <w:rsid w:val="00D865AE"/>
    <w:rsid w:val="00D8754E"/>
    <w:rsid w:val="00D87A2C"/>
    <w:rsid w:val="00D93656"/>
    <w:rsid w:val="00DA7B7B"/>
    <w:rsid w:val="00DC1C30"/>
    <w:rsid w:val="00DD24E2"/>
    <w:rsid w:val="00DD490A"/>
    <w:rsid w:val="00DE2031"/>
    <w:rsid w:val="00DE5B81"/>
    <w:rsid w:val="00DF5F0B"/>
    <w:rsid w:val="00E0163C"/>
    <w:rsid w:val="00E02018"/>
    <w:rsid w:val="00E07BDE"/>
    <w:rsid w:val="00E1460B"/>
    <w:rsid w:val="00E173B9"/>
    <w:rsid w:val="00E27912"/>
    <w:rsid w:val="00E27DF3"/>
    <w:rsid w:val="00E46680"/>
    <w:rsid w:val="00E5140E"/>
    <w:rsid w:val="00E51E26"/>
    <w:rsid w:val="00E57FBF"/>
    <w:rsid w:val="00E623B1"/>
    <w:rsid w:val="00E63A13"/>
    <w:rsid w:val="00E77CF6"/>
    <w:rsid w:val="00E879E1"/>
    <w:rsid w:val="00E961AB"/>
    <w:rsid w:val="00EB74ED"/>
    <w:rsid w:val="00ED2848"/>
    <w:rsid w:val="00ED5609"/>
    <w:rsid w:val="00EE0A3B"/>
    <w:rsid w:val="00EE11F2"/>
    <w:rsid w:val="00EE32C4"/>
    <w:rsid w:val="00EE3E37"/>
    <w:rsid w:val="00EE522E"/>
    <w:rsid w:val="00EE6DF5"/>
    <w:rsid w:val="00EF10EE"/>
    <w:rsid w:val="00EF4D54"/>
    <w:rsid w:val="00F056C8"/>
    <w:rsid w:val="00F134E5"/>
    <w:rsid w:val="00F34119"/>
    <w:rsid w:val="00F37868"/>
    <w:rsid w:val="00F40B38"/>
    <w:rsid w:val="00F44188"/>
    <w:rsid w:val="00F46839"/>
    <w:rsid w:val="00F609A4"/>
    <w:rsid w:val="00F7044E"/>
    <w:rsid w:val="00F73A54"/>
    <w:rsid w:val="00F7441C"/>
    <w:rsid w:val="00F773A0"/>
    <w:rsid w:val="00F80163"/>
    <w:rsid w:val="00F83A5E"/>
    <w:rsid w:val="00F9570A"/>
    <w:rsid w:val="00FA0571"/>
    <w:rsid w:val="00FA5B5F"/>
    <w:rsid w:val="00FB4E34"/>
    <w:rsid w:val="00FC7349"/>
    <w:rsid w:val="00FD1D32"/>
    <w:rsid w:val="00FE0725"/>
    <w:rsid w:val="00FF1C97"/>
    <w:rsid w:val="00FF57C4"/>
    <w:rsid w:val="00FF677C"/>
    <w:rsid w:val="00FF70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C3FE0"/>
  <w15:docId w15:val="{4A689017-8EEB-494E-95DC-86B28526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20778E"/>
    <w:pPr>
      <w:spacing w:before="100" w:beforeAutospacing="1" w:after="100" w:afterAutospacing="1" w:line="240" w:lineRule="auto"/>
      <w:outlineLvl w:val="0"/>
    </w:pPr>
    <w:rPr>
      <w:rFonts w:ascii="SimSun" w:eastAsia="SimSun" w:hAnsi="SimSun" w:cs="Times New Roman"/>
      <w:b/>
      <w:bCs/>
      <w:kern w:val="44"/>
      <w:sz w:val="48"/>
      <w:szCs w:val="48"/>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577C9"/>
    <w:rPr>
      <w:lang w:eastAsia="hr-HR" w:bidi="ta-IN"/>
    </w:rPr>
  </w:style>
  <w:style w:type="character" w:styleId="Hyperlink">
    <w:name w:val="Hyperlink"/>
    <w:unhideWhenUsed/>
    <w:qFormat/>
    <w:rsid w:val="004577C9"/>
    <w:rPr>
      <w:color w:val="0000FF"/>
      <w:u w:val="single"/>
    </w:rPr>
  </w:style>
  <w:style w:type="table" w:styleId="TableGrid">
    <w:name w:val="Table Grid"/>
    <w:basedOn w:val="TableNormal"/>
    <w:uiPriority w:val="39"/>
    <w:qFormat/>
    <w:rsid w:val="004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 w:type="paragraph" w:styleId="Header">
    <w:name w:val="header"/>
    <w:basedOn w:val="Normal"/>
    <w:link w:val="HeaderChar"/>
    <w:uiPriority w:val="99"/>
    <w:unhideWhenUsed/>
    <w:rsid w:val="00593427"/>
    <w:pPr>
      <w:tabs>
        <w:tab w:val="center" w:pos="4536"/>
        <w:tab w:val="right" w:pos="9072"/>
      </w:tabs>
    </w:pPr>
  </w:style>
  <w:style w:type="character" w:customStyle="1" w:styleId="HeaderChar">
    <w:name w:val="Header Char"/>
    <w:basedOn w:val="DefaultParagraphFont"/>
    <w:link w:val="Header"/>
    <w:uiPriority w:val="99"/>
    <w:rsid w:val="00593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427"/>
    <w:pPr>
      <w:tabs>
        <w:tab w:val="center" w:pos="4536"/>
        <w:tab w:val="right" w:pos="9072"/>
      </w:tabs>
    </w:pPr>
  </w:style>
  <w:style w:type="character" w:customStyle="1" w:styleId="FooterChar">
    <w:name w:val="Footer Char"/>
    <w:basedOn w:val="DefaultParagraphFont"/>
    <w:link w:val="Footer"/>
    <w:uiPriority w:val="99"/>
    <w:rsid w:val="00593427"/>
    <w:rPr>
      <w:rFonts w:ascii="Times New Roman" w:eastAsia="Times New Roman" w:hAnsi="Times New Roman" w:cs="Times New Roman"/>
      <w:sz w:val="24"/>
      <w:szCs w:val="24"/>
    </w:rPr>
  </w:style>
  <w:style w:type="character" w:customStyle="1" w:styleId="Zadanifontodlomka">
    <w:name w:val="Zadani font odlomka"/>
    <w:rsid w:val="0077025C"/>
  </w:style>
  <w:style w:type="paragraph" w:customStyle="1" w:styleId="StandardWeb">
    <w:name w:val="Standard (Web)"/>
    <w:basedOn w:val="Normal"/>
    <w:rsid w:val="00AF3E19"/>
    <w:pPr>
      <w:suppressAutoHyphens/>
      <w:autoSpaceDN w:val="0"/>
      <w:spacing w:before="100" w:after="100"/>
    </w:pPr>
    <w:rPr>
      <w:lang w:eastAsia="hr-HR"/>
    </w:rPr>
  </w:style>
  <w:style w:type="character" w:customStyle="1" w:styleId="Heading1Char">
    <w:name w:val="Heading 1 Char"/>
    <w:basedOn w:val="DefaultParagraphFont"/>
    <w:link w:val="Heading1"/>
    <w:rsid w:val="0020778E"/>
    <w:rPr>
      <w:rFonts w:ascii="SimSun" w:eastAsia="SimSun" w:hAnsi="SimSun" w:cs="Times New Roman"/>
      <w:b/>
      <w:bCs/>
      <w:kern w:val="44"/>
      <w:sz w:val="48"/>
      <w:szCs w:val="48"/>
      <w:lang w:val="en-US" w:eastAsia="zh-CN"/>
    </w:rPr>
  </w:style>
  <w:style w:type="paragraph" w:styleId="BodyText">
    <w:name w:val="Body Text"/>
    <w:basedOn w:val="Normal"/>
    <w:link w:val="BodyTextChar"/>
    <w:uiPriority w:val="99"/>
    <w:unhideWhenUsed/>
    <w:rsid w:val="003574E5"/>
    <w:pPr>
      <w:spacing w:after="120"/>
    </w:pPr>
  </w:style>
  <w:style w:type="character" w:customStyle="1" w:styleId="BodyTextChar">
    <w:name w:val="Body Text Char"/>
    <w:basedOn w:val="DefaultParagraphFont"/>
    <w:link w:val="BodyText"/>
    <w:uiPriority w:val="99"/>
    <w:rsid w:val="003574E5"/>
    <w:rPr>
      <w:rFonts w:ascii="Times New Roman" w:eastAsia="Times New Roman" w:hAnsi="Times New Roman" w:cs="Times New Roman"/>
      <w:sz w:val="24"/>
      <w:szCs w:val="24"/>
    </w:rPr>
  </w:style>
  <w:style w:type="paragraph" w:customStyle="1" w:styleId="p1">
    <w:name w:val="p1"/>
    <w:basedOn w:val="Normal"/>
    <w:rsid w:val="004C693B"/>
    <w:rPr>
      <w:rFonts w:ascii=".AppleSystemUIFont" w:eastAsiaTheme="minorEastAsia" w:hAnsi=".AppleSystemUIFont"/>
      <w:sz w:val="23"/>
      <w:szCs w:val="23"/>
      <w:lang w:eastAsia="ja-JP"/>
    </w:rPr>
  </w:style>
  <w:style w:type="character" w:customStyle="1" w:styleId="s1">
    <w:name w:val="s1"/>
    <w:basedOn w:val="DefaultParagraphFont"/>
    <w:rsid w:val="004C693B"/>
    <w:rPr>
      <w:rFonts w:ascii="UICTFontTextStyleBody" w:hAnsi="UICTFontTextStyleBody" w:hint="default"/>
      <w:b w:val="0"/>
      <w:bCs w:val="0"/>
      <w:i w:val="0"/>
      <w:iCs w:val="0"/>
      <w:sz w:val="23"/>
      <w:szCs w:val="23"/>
    </w:rPr>
  </w:style>
  <w:style w:type="character" w:customStyle="1" w:styleId="apple-converted-space">
    <w:name w:val="apple-converted-space"/>
    <w:basedOn w:val="DefaultParagraphFont"/>
    <w:rsid w:val="004C6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013">
      <w:bodyDiv w:val="1"/>
      <w:marLeft w:val="0"/>
      <w:marRight w:val="0"/>
      <w:marTop w:val="0"/>
      <w:marBottom w:val="0"/>
      <w:divBdr>
        <w:top w:val="none" w:sz="0" w:space="0" w:color="auto"/>
        <w:left w:val="none" w:sz="0" w:space="0" w:color="auto"/>
        <w:bottom w:val="none" w:sz="0" w:space="0" w:color="auto"/>
        <w:right w:val="none" w:sz="0" w:space="0" w:color="auto"/>
      </w:divBdr>
    </w:div>
    <w:div w:id="43794689">
      <w:bodyDiv w:val="1"/>
      <w:marLeft w:val="0"/>
      <w:marRight w:val="0"/>
      <w:marTop w:val="0"/>
      <w:marBottom w:val="0"/>
      <w:divBdr>
        <w:top w:val="none" w:sz="0" w:space="0" w:color="auto"/>
        <w:left w:val="none" w:sz="0" w:space="0" w:color="auto"/>
        <w:bottom w:val="none" w:sz="0" w:space="0" w:color="auto"/>
        <w:right w:val="none" w:sz="0" w:space="0" w:color="auto"/>
      </w:divBdr>
    </w:div>
    <w:div w:id="65618338">
      <w:bodyDiv w:val="1"/>
      <w:marLeft w:val="0"/>
      <w:marRight w:val="0"/>
      <w:marTop w:val="0"/>
      <w:marBottom w:val="0"/>
      <w:divBdr>
        <w:top w:val="none" w:sz="0" w:space="0" w:color="auto"/>
        <w:left w:val="none" w:sz="0" w:space="0" w:color="auto"/>
        <w:bottom w:val="none" w:sz="0" w:space="0" w:color="auto"/>
        <w:right w:val="none" w:sz="0" w:space="0" w:color="auto"/>
      </w:divBdr>
    </w:div>
    <w:div w:id="86540218">
      <w:bodyDiv w:val="1"/>
      <w:marLeft w:val="0"/>
      <w:marRight w:val="0"/>
      <w:marTop w:val="0"/>
      <w:marBottom w:val="0"/>
      <w:divBdr>
        <w:top w:val="none" w:sz="0" w:space="0" w:color="auto"/>
        <w:left w:val="none" w:sz="0" w:space="0" w:color="auto"/>
        <w:bottom w:val="none" w:sz="0" w:space="0" w:color="auto"/>
        <w:right w:val="none" w:sz="0" w:space="0" w:color="auto"/>
      </w:divBdr>
    </w:div>
    <w:div w:id="138232051">
      <w:bodyDiv w:val="1"/>
      <w:marLeft w:val="0"/>
      <w:marRight w:val="0"/>
      <w:marTop w:val="0"/>
      <w:marBottom w:val="0"/>
      <w:divBdr>
        <w:top w:val="none" w:sz="0" w:space="0" w:color="auto"/>
        <w:left w:val="none" w:sz="0" w:space="0" w:color="auto"/>
        <w:bottom w:val="none" w:sz="0" w:space="0" w:color="auto"/>
        <w:right w:val="none" w:sz="0" w:space="0" w:color="auto"/>
      </w:divBdr>
    </w:div>
    <w:div w:id="150103968">
      <w:bodyDiv w:val="1"/>
      <w:marLeft w:val="0"/>
      <w:marRight w:val="0"/>
      <w:marTop w:val="0"/>
      <w:marBottom w:val="0"/>
      <w:divBdr>
        <w:top w:val="none" w:sz="0" w:space="0" w:color="auto"/>
        <w:left w:val="none" w:sz="0" w:space="0" w:color="auto"/>
        <w:bottom w:val="none" w:sz="0" w:space="0" w:color="auto"/>
        <w:right w:val="none" w:sz="0" w:space="0" w:color="auto"/>
      </w:divBdr>
    </w:div>
    <w:div w:id="157842280">
      <w:bodyDiv w:val="1"/>
      <w:marLeft w:val="0"/>
      <w:marRight w:val="0"/>
      <w:marTop w:val="0"/>
      <w:marBottom w:val="0"/>
      <w:divBdr>
        <w:top w:val="none" w:sz="0" w:space="0" w:color="auto"/>
        <w:left w:val="none" w:sz="0" w:space="0" w:color="auto"/>
        <w:bottom w:val="none" w:sz="0" w:space="0" w:color="auto"/>
        <w:right w:val="none" w:sz="0" w:space="0" w:color="auto"/>
      </w:divBdr>
    </w:div>
    <w:div w:id="167840902">
      <w:bodyDiv w:val="1"/>
      <w:marLeft w:val="0"/>
      <w:marRight w:val="0"/>
      <w:marTop w:val="0"/>
      <w:marBottom w:val="0"/>
      <w:divBdr>
        <w:top w:val="none" w:sz="0" w:space="0" w:color="auto"/>
        <w:left w:val="none" w:sz="0" w:space="0" w:color="auto"/>
        <w:bottom w:val="none" w:sz="0" w:space="0" w:color="auto"/>
        <w:right w:val="none" w:sz="0" w:space="0" w:color="auto"/>
      </w:divBdr>
    </w:div>
    <w:div w:id="180123490">
      <w:bodyDiv w:val="1"/>
      <w:marLeft w:val="0"/>
      <w:marRight w:val="0"/>
      <w:marTop w:val="0"/>
      <w:marBottom w:val="0"/>
      <w:divBdr>
        <w:top w:val="none" w:sz="0" w:space="0" w:color="auto"/>
        <w:left w:val="none" w:sz="0" w:space="0" w:color="auto"/>
        <w:bottom w:val="none" w:sz="0" w:space="0" w:color="auto"/>
        <w:right w:val="none" w:sz="0" w:space="0" w:color="auto"/>
      </w:divBdr>
    </w:div>
    <w:div w:id="187185923">
      <w:bodyDiv w:val="1"/>
      <w:marLeft w:val="0"/>
      <w:marRight w:val="0"/>
      <w:marTop w:val="0"/>
      <w:marBottom w:val="0"/>
      <w:divBdr>
        <w:top w:val="none" w:sz="0" w:space="0" w:color="auto"/>
        <w:left w:val="none" w:sz="0" w:space="0" w:color="auto"/>
        <w:bottom w:val="none" w:sz="0" w:space="0" w:color="auto"/>
        <w:right w:val="none" w:sz="0" w:space="0" w:color="auto"/>
      </w:divBdr>
    </w:div>
    <w:div w:id="229193910">
      <w:bodyDiv w:val="1"/>
      <w:marLeft w:val="0"/>
      <w:marRight w:val="0"/>
      <w:marTop w:val="0"/>
      <w:marBottom w:val="0"/>
      <w:divBdr>
        <w:top w:val="none" w:sz="0" w:space="0" w:color="auto"/>
        <w:left w:val="none" w:sz="0" w:space="0" w:color="auto"/>
        <w:bottom w:val="none" w:sz="0" w:space="0" w:color="auto"/>
        <w:right w:val="none" w:sz="0" w:space="0" w:color="auto"/>
      </w:divBdr>
    </w:div>
    <w:div w:id="235557747">
      <w:bodyDiv w:val="1"/>
      <w:marLeft w:val="0"/>
      <w:marRight w:val="0"/>
      <w:marTop w:val="0"/>
      <w:marBottom w:val="0"/>
      <w:divBdr>
        <w:top w:val="none" w:sz="0" w:space="0" w:color="auto"/>
        <w:left w:val="none" w:sz="0" w:space="0" w:color="auto"/>
        <w:bottom w:val="none" w:sz="0" w:space="0" w:color="auto"/>
        <w:right w:val="none" w:sz="0" w:space="0" w:color="auto"/>
      </w:divBdr>
    </w:div>
    <w:div w:id="239607331">
      <w:bodyDiv w:val="1"/>
      <w:marLeft w:val="0"/>
      <w:marRight w:val="0"/>
      <w:marTop w:val="0"/>
      <w:marBottom w:val="0"/>
      <w:divBdr>
        <w:top w:val="none" w:sz="0" w:space="0" w:color="auto"/>
        <w:left w:val="none" w:sz="0" w:space="0" w:color="auto"/>
        <w:bottom w:val="none" w:sz="0" w:space="0" w:color="auto"/>
        <w:right w:val="none" w:sz="0" w:space="0" w:color="auto"/>
      </w:divBdr>
    </w:div>
    <w:div w:id="239943927">
      <w:bodyDiv w:val="1"/>
      <w:marLeft w:val="0"/>
      <w:marRight w:val="0"/>
      <w:marTop w:val="0"/>
      <w:marBottom w:val="0"/>
      <w:divBdr>
        <w:top w:val="none" w:sz="0" w:space="0" w:color="auto"/>
        <w:left w:val="none" w:sz="0" w:space="0" w:color="auto"/>
        <w:bottom w:val="none" w:sz="0" w:space="0" w:color="auto"/>
        <w:right w:val="none" w:sz="0" w:space="0" w:color="auto"/>
      </w:divBdr>
    </w:div>
    <w:div w:id="253982248">
      <w:bodyDiv w:val="1"/>
      <w:marLeft w:val="0"/>
      <w:marRight w:val="0"/>
      <w:marTop w:val="0"/>
      <w:marBottom w:val="0"/>
      <w:divBdr>
        <w:top w:val="none" w:sz="0" w:space="0" w:color="auto"/>
        <w:left w:val="none" w:sz="0" w:space="0" w:color="auto"/>
        <w:bottom w:val="none" w:sz="0" w:space="0" w:color="auto"/>
        <w:right w:val="none" w:sz="0" w:space="0" w:color="auto"/>
      </w:divBdr>
    </w:div>
    <w:div w:id="329211775">
      <w:bodyDiv w:val="1"/>
      <w:marLeft w:val="0"/>
      <w:marRight w:val="0"/>
      <w:marTop w:val="0"/>
      <w:marBottom w:val="0"/>
      <w:divBdr>
        <w:top w:val="none" w:sz="0" w:space="0" w:color="auto"/>
        <w:left w:val="none" w:sz="0" w:space="0" w:color="auto"/>
        <w:bottom w:val="none" w:sz="0" w:space="0" w:color="auto"/>
        <w:right w:val="none" w:sz="0" w:space="0" w:color="auto"/>
      </w:divBdr>
    </w:div>
    <w:div w:id="335697500">
      <w:bodyDiv w:val="1"/>
      <w:marLeft w:val="0"/>
      <w:marRight w:val="0"/>
      <w:marTop w:val="0"/>
      <w:marBottom w:val="0"/>
      <w:divBdr>
        <w:top w:val="none" w:sz="0" w:space="0" w:color="auto"/>
        <w:left w:val="none" w:sz="0" w:space="0" w:color="auto"/>
        <w:bottom w:val="none" w:sz="0" w:space="0" w:color="auto"/>
        <w:right w:val="none" w:sz="0" w:space="0" w:color="auto"/>
      </w:divBdr>
    </w:div>
    <w:div w:id="350031264">
      <w:bodyDiv w:val="1"/>
      <w:marLeft w:val="0"/>
      <w:marRight w:val="0"/>
      <w:marTop w:val="0"/>
      <w:marBottom w:val="0"/>
      <w:divBdr>
        <w:top w:val="none" w:sz="0" w:space="0" w:color="auto"/>
        <w:left w:val="none" w:sz="0" w:space="0" w:color="auto"/>
        <w:bottom w:val="none" w:sz="0" w:space="0" w:color="auto"/>
        <w:right w:val="none" w:sz="0" w:space="0" w:color="auto"/>
      </w:divBdr>
    </w:div>
    <w:div w:id="379785559">
      <w:bodyDiv w:val="1"/>
      <w:marLeft w:val="0"/>
      <w:marRight w:val="0"/>
      <w:marTop w:val="0"/>
      <w:marBottom w:val="0"/>
      <w:divBdr>
        <w:top w:val="none" w:sz="0" w:space="0" w:color="auto"/>
        <w:left w:val="none" w:sz="0" w:space="0" w:color="auto"/>
        <w:bottom w:val="none" w:sz="0" w:space="0" w:color="auto"/>
        <w:right w:val="none" w:sz="0" w:space="0" w:color="auto"/>
      </w:divBdr>
    </w:div>
    <w:div w:id="387731222">
      <w:bodyDiv w:val="1"/>
      <w:marLeft w:val="0"/>
      <w:marRight w:val="0"/>
      <w:marTop w:val="0"/>
      <w:marBottom w:val="0"/>
      <w:divBdr>
        <w:top w:val="none" w:sz="0" w:space="0" w:color="auto"/>
        <w:left w:val="none" w:sz="0" w:space="0" w:color="auto"/>
        <w:bottom w:val="none" w:sz="0" w:space="0" w:color="auto"/>
        <w:right w:val="none" w:sz="0" w:space="0" w:color="auto"/>
      </w:divBdr>
    </w:div>
    <w:div w:id="408575669">
      <w:bodyDiv w:val="1"/>
      <w:marLeft w:val="0"/>
      <w:marRight w:val="0"/>
      <w:marTop w:val="0"/>
      <w:marBottom w:val="0"/>
      <w:divBdr>
        <w:top w:val="none" w:sz="0" w:space="0" w:color="auto"/>
        <w:left w:val="none" w:sz="0" w:space="0" w:color="auto"/>
        <w:bottom w:val="none" w:sz="0" w:space="0" w:color="auto"/>
        <w:right w:val="none" w:sz="0" w:space="0" w:color="auto"/>
      </w:divBdr>
    </w:div>
    <w:div w:id="412509428">
      <w:bodyDiv w:val="1"/>
      <w:marLeft w:val="0"/>
      <w:marRight w:val="0"/>
      <w:marTop w:val="0"/>
      <w:marBottom w:val="0"/>
      <w:divBdr>
        <w:top w:val="none" w:sz="0" w:space="0" w:color="auto"/>
        <w:left w:val="none" w:sz="0" w:space="0" w:color="auto"/>
        <w:bottom w:val="none" w:sz="0" w:space="0" w:color="auto"/>
        <w:right w:val="none" w:sz="0" w:space="0" w:color="auto"/>
      </w:divBdr>
    </w:div>
    <w:div w:id="421756404">
      <w:bodyDiv w:val="1"/>
      <w:marLeft w:val="0"/>
      <w:marRight w:val="0"/>
      <w:marTop w:val="0"/>
      <w:marBottom w:val="0"/>
      <w:divBdr>
        <w:top w:val="none" w:sz="0" w:space="0" w:color="auto"/>
        <w:left w:val="none" w:sz="0" w:space="0" w:color="auto"/>
        <w:bottom w:val="none" w:sz="0" w:space="0" w:color="auto"/>
        <w:right w:val="none" w:sz="0" w:space="0" w:color="auto"/>
      </w:divBdr>
    </w:div>
    <w:div w:id="483199414">
      <w:bodyDiv w:val="1"/>
      <w:marLeft w:val="0"/>
      <w:marRight w:val="0"/>
      <w:marTop w:val="0"/>
      <w:marBottom w:val="0"/>
      <w:divBdr>
        <w:top w:val="none" w:sz="0" w:space="0" w:color="auto"/>
        <w:left w:val="none" w:sz="0" w:space="0" w:color="auto"/>
        <w:bottom w:val="none" w:sz="0" w:space="0" w:color="auto"/>
        <w:right w:val="none" w:sz="0" w:space="0" w:color="auto"/>
      </w:divBdr>
    </w:div>
    <w:div w:id="484473317">
      <w:bodyDiv w:val="1"/>
      <w:marLeft w:val="0"/>
      <w:marRight w:val="0"/>
      <w:marTop w:val="0"/>
      <w:marBottom w:val="0"/>
      <w:divBdr>
        <w:top w:val="none" w:sz="0" w:space="0" w:color="auto"/>
        <w:left w:val="none" w:sz="0" w:space="0" w:color="auto"/>
        <w:bottom w:val="none" w:sz="0" w:space="0" w:color="auto"/>
        <w:right w:val="none" w:sz="0" w:space="0" w:color="auto"/>
      </w:divBdr>
    </w:div>
    <w:div w:id="500000212">
      <w:bodyDiv w:val="1"/>
      <w:marLeft w:val="0"/>
      <w:marRight w:val="0"/>
      <w:marTop w:val="0"/>
      <w:marBottom w:val="0"/>
      <w:divBdr>
        <w:top w:val="none" w:sz="0" w:space="0" w:color="auto"/>
        <w:left w:val="none" w:sz="0" w:space="0" w:color="auto"/>
        <w:bottom w:val="none" w:sz="0" w:space="0" w:color="auto"/>
        <w:right w:val="none" w:sz="0" w:space="0" w:color="auto"/>
      </w:divBdr>
    </w:div>
    <w:div w:id="533882125">
      <w:bodyDiv w:val="1"/>
      <w:marLeft w:val="0"/>
      <w:marRight w:val="0"/>
      <w:marTop w:val="0"/>
      <w:marBottom w:val="0"/>
      <w:divBdr>
        <w:top w:val="none" w:sz="0" w:space="0" w:color="auto"/>
        <w:left w:val="none" w:sz="0" w:space="0" w:color="auto"/>
        <w:bottom w:val="none" w:sz="0" w:space="0" w:color="auto"/>
        <w:right w:val="none" w:sz="0" w:space="0" w:color="auto"/>
      </w:divBdr>
    </w:div>
    <w:div w:id="534580842">
      <w:bodyDiv w:val="1"/>
      <w:marLeft w:val="0"/>
      <w:marRight w:val="0"/>
      <w:marTop w:val="0"/>
      <w:marBottom w:val="0"/>
      <w:divBdr>
        <w:top w:val="none" w:sz="0" w:space="0" w:color="auto"/>
        <w:left w:val="none" w:sz="0" w:space="0" w:color="auto"/>
        <w:bottom w:val="none" w:sz="0" w:space="0" w:color="auto"/>
        <w:right w:val="none" w:sz="0" w:space="0" w:color="auto"/>
      </w:divBdr>
    </w:div>
    <w:div w:id="535116106">
      <w:bodyDiv w:val="1"/>
      <w:marLeft w:val="0"/>
      <w:marRight w:val="0"/>
      <w:marTop w:val="0"/>
      <w:marBottom w:val="0"/>
      <w:divBdr>
        <w:top w:val="none" w:sz="0" w:space="0" w:color="auto"/>
        <w:left w:val="none" w:sz="0" w:space="0" w:color="auto"/>
        <w:bottom w:val="none" w:sz="0" w:space="0" w:color="auto"/>
        <w:right w:val="none" w:sz="0" w:space="0" w:color="auto"/>
      </w:divBdr>
    </w:div>
    <w:div w:id="536548315">
      <w:bodyDiv w:val="1"/>
      <w:marLeft w:val="0"/>
      <w:marRight w:val="0"/>
      <w:marTop w:val="0"/>
      <w:marBottom w:val="0"/>
      <w:divBdr>
        <w:top w:val="none" w:sz="0" w:space="0" w:color="auto"/>
        <w:left w:val="none" w:sz="0" w:space="0" w:color="auto"/>
        <w:bottom w:val="none" w:sz="0" w:space="0" w:color="auto"/>
        <w:right w:val="none" w:sz="0" w:space="0" w:color="auto"/>
      </w:divBdr>
    </w:div>
    <w:div w:id="549075865">
      <w:bodyDiv w:val="1"/>
      <w:marLeft w:val="0"/>
      <w:marRight w:val="0"/>
      <w:marTop w:val="0"/>
      <w:marBottom w:val="0"/>
      <w:divBdr>
        <w:top w:val="none" w:sz="0" w:space="0" w:color="auto"/>
        <w:left w:val="none" w:sz="0" w:space="0" w:color="auto"/>
        <w:bottom w:val="none" w:sz="0" w:space="0" w:color="auto"/>
        <w:right w:val="none" w:sz="0" w:space="0" w:color="auto"/>
      </w:divBdr>
    </w:div>
    <w:div w:id="586383067">
      <w:bodyDiv w:val="1"/>
      <w:marLeft w:val="0"/>
      <w:marRight w:val="0"/>
      <w:marTop w:val="0"/>
      <w:marBottom w:val="0"/>
      <w:divBdr>
        <w:top w:val="none" w:sz="0" w:space="0" w:color="auto"/>
        <w:left w:val="none" w:sz="0" w:space="0" w:color="auto"/>
        <w:bottom w:val="none" w:sz="0" w:space="0" w:color="auto"/>
        <w:right w:val="none" w:sz="0" w:space="0" w:color="auto"/>
      </w:divBdr>
    </w:div>
    <w:div w:id="588661387">
      <w:bodyDiv w:val="1"/>
      <w:marLeft w:val="0"/>
      <w:marRight w:val="0"/>
      <w:marTop w:val="0"/>
      <w:marBottom w:val="0"/>
      <w:divBdr>
        <w:top w:val="none" w:sz="0" w:space="0" w:color="auto"/>
        <w:left w:val="none" w:sz="0" w:space="0" w:color="auto"/>
        <w:bottom w:val="none" w:sz="0" w:space="0" w:color="auto"/>
        <w:right w:val="none" w:sz="0" w:space="0" w:color="auto"/>
      </w:divBdr>
    </w:div>
    <w:div w:id="601187779">
      <w:bodyDiv w:val="1"/>
      <w:marLeft w:val="0"/>
      <w:marRight w:val="0"/>
      <w:marTop w:val="0"/>
      <w:marBottom w:val="0"/>
      <w:divBdr>
        <w:top w:val="none" w:sz="0" w:space="0" w:color="auto"/>
        <w:left w:val="none" w:sz="0" w:space="0" w:color="auto"/>
        <w:bottom w:val="none" w:sz="0" w:space="0" w:color="auto"/>
        <w:right w:val="none" w:sz="0" w:space="0" w:color="auto"/>
      </w:divBdr>
    </w:div>
    <w:div w:id="649943495">
      <w:bodyDiv w:val="1"/>
      <w:marLeft w:val="0"/>
      <w:marRight w:val="0"/>
      <w:marTop w:val="0"/>
      <w:marBottom w:val="0"/>
      <w:divBdr>
        <w:top w:val="none" w:sz="0" w:space="0" w:color="auto"/>
        <w:left w:val="none" w:sz="0" w:space="0" w:color="auto"/>
        <w:bottom w:val="none" w:sz="0" w:space="0" w:color="auto"/>
        <w:right w:val="none" w:sz="0" w:space="0" w:color="auto"/>
      </w:divBdr>
    </w:div>
    <w:div w:id="666059702">
      <w:bodyDiv w:val="1"/>
      <w:marLeft w:val="0"/>
      <w:marRight w:val="0"/>
      <w:marTop w:val="0"/>
      <w:marBottom w:val="0"/>
      <w:divBdr>
        <w:top w:val="none" w:sz="0" w:space="0" w:color="auto"/>
        <w:left w:val="none" w:sz="0" w:space="0" w:color="auto"/>
        <w:bottom w:val="none" w:sz="0" w:space="0" w:color="auto"/>
        <w:right w:val="none" w:sz="0" w:space="0" w:color="auto"/>
      </w:divBdr>
    </w:div>
    <w:div w:id="671496600">
      <w:bodyDiv w:val="1"/>
      <w:marLeft w:val="0"/>
      <w:marRight w:val="0"/>
      <w:marTop w:val="0"/>
      <w:marBottom w:val="0"/>
      <w:divBdr>
        <w:top w:val="none" w:sz="0" w:space="0" w:color="auto"/>
        <w:left w:val="none" w:sz="0" w:space="0" w:color="auto"/>
        <w:bottom w:val="none" w:sz="0" w:space="0" w:color="auto"/>
        <w:right w:val="none" w:sz="0" w:space="0" w:color="auto"/>
      </w:divBdr>
    </w:div>
    <w:div w:id="725496350">
      <w:bodyDiv w:val="1"/>
      <w:marLeft w:val="0"/>
      <w:marRight w:val="0"/>
      <w:marTop w:val="0"/>
      <w:marBottom w:val="0"/>
      <w:divBdr>
        <w:top w:val="none" w:sz="0" w:space="0" w:color="auto"/>
        <w:left w:val="none" w:sz="0" w:space="0" w:color="auto"/>
        <w:bottom w:val="none" w:sz="0" w:space="0" w:color="auto"/>
        <w:right w:val="none" w:sz="0" w:space="0" w:color="auto"/>
      </w:divBdr>
    </w:div>
    <w:div w:id="750589116">
      <w:bodyDiv w:val="1"/>
      <w:marLeft w:val="0"/>
      <w:marRight w:val="0"/>
      <w:marTop w:val="0"/>
      <w:marBottom w:val="0"/>
      <w:divBdr>
        <w:top w:val="none" w:sz="0" w:space="0" w:color="auto"/>
        <w:left w:val="none" w:sz="0" w:space="0" w:color="auto"/>
        <w:bottom w:val="none" w:sz="0" w:space="0" w:color="auto"/>
        <w:right w:val="none" w:sz="0" w:space="0" w:color="auto"/>
      </w:divBdr>
    </w:div>
    <w:div w:id="801847502">
      <w:bodyDiv w:val="1"/>
      <w:marLeft w:val="0"/>
      <w:marRight w:val="0"/>
      <w:marTop w:val="0"/>
      <w:marBottom w:val="0"/>
      <w:divBdr>
        <w:top w:val="none" w:sz="0" w:space="0" w:color="auto"/>
        <w:left w:val="none" w:sz="0" w:space="0" w:color="auto"/>
        <w:bottom w:val="none" w:sz="0" w:space="0" w:color="auto"/>
        <w:right w:val="none" w:sz="0" w:space="0" w:color="auto"/>
      </w:divBdr>
    </w:div>
    <w:div w:id="803078822">
      <w:bodyDiv w:val="1"/>
      <w:marLeft w:val="0"/>
      <w:marRight w:val="0"/>
      <w:marTop w:val="0"/>
      <w:marBottom w:val="0"/>
      <w:divBdr>
        <w:top w:val="none" w:sz="0" w:space="0" w:color="auto"/>
        <w:left w:val="none" w:sz="0" w:space="0" w:color="auto"/>
        <w:bottom w:val="none" w:sz="0" w:space="0" w:color="auto"/>
        <w:right w:val="none" w:sz="0" w:space="0" w:color="auto"/>
      </w:divBdr>
    </w:div>
    <w:div w:id="811680514">
      <w:bodyDiv w:val="1"/>
      <w:marLeft w:val="0"/>
      <w:marRight w:val="0"/>
      <w:marTop w:val="0"/>
      <w:marBottom w:val="0"/>
      <w:divBdr>
        <w:top w:val="none" w:sz="0" w:space="0" w:color="auto"/>
        <w:left w:val="none" w:sz="0" w:space="0" w:color="auto"/>
        <w:bottom w:val="none" w:sz="0" w:space="0" w:color="auto"/>
        <w:right w:val="none" w:sz="0" w:space="0" w:color="auto"/>
      </w:divBdr>
    </w:div>
    <w:div w:id="814837959">
      <w:bodyDiv w:val="1"/>
      <w:marLeft w:val="0"/>
      <w:marRight w:val="0"/>
      <w:marTop w:val="0"/>
      <w:marBottom w:val="0"/>
      <w:divBdr>
        <w:top w:val="none" w:sz="0" w:space="0" w:color="auto"/>
        <w:left w:val="none" w:sz="0" w:space="0" w:color="auto"/>
        <w:bottom w:val="none" w:sz="0" w:space="0" w:color="auto"/>
        <w:right w:val="none" w:sz="0" w:space="0" w:color="auto"/>
      </w:divBdr>
      <w:divsChild>
        <w:div w:id="1440220592">
          <w:marLeft w:val="-108"/>
          <w:marRight w:val="0"/>
          <w:marTop w:val="0"/>
          <w:marBottom w:val="0"/>
          <w:divBdr>
            <w:top w:val="none" w:sz="0" w:space="0" w:color="auto"/>
            <w:left w:val="none" w:sz="0" w:space="0" w:color="auto"/>
            <w:bottom w:val="none" w:sz="0" w:space="0" w:color="auto"/>
            <w:right w:val="none" w:sz="0" w:space="0" w:color="auto"/>
          </w:divBdr>
          <w:divsChild>
            <w:div w:id="20923851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44974">
      <w:bodyDiv w:val="1"/>
      <w:marLeft w:val="0"/>
      <w:marRight w:val="0"/>
      <w:marTop w:val="0"/>
      <w:marBottom w:val="0"/>
      <w:divBdr>
        <w:top w:val="none" w:sz="0" w:space="0" w:color="auto"/>
        <w:left w:val="none" w:sz="0" w:space="0" w:color="auto"/>
        <w:bottom w:val="none" w:sz="0" w:space="0" w:color="auto"/>
        <w:right w:val="none" w:sz="0" w:space="0" w:color="auto"/>
      </w:divBdr>
    </w:div>
    <w:div w:id="889196996">
      <w:bodyDiv w:val="1"/>
      <w:marLeft w:val="0"/>
      <w:marRight w:val="0"/>
      <w:marTop w:val="0"/>
      <w:marBottom w:val="0"/>
      <w:divBdr>
        <w:top w:val="none" w:sz="0" w:space="0" w:color="auto"/>
        <w:left w:val="none" w:sz="0" w:space="0" w:color="auto"/>
        <w:bottom w:val="none" w:sz="0" w:space="0" w:color="auto"/>
        <w:right w:val="none" w:sz="0" w:space="0" w:color="auto"/>
      </w:divBdr>
    </w:div>
    <w:div w:id="894118771">
      <w:bodyDiv w:val="1"/>
      <w:marLeft w:val="0"/>
      <w:marRight w:val="0"/>
      <w:marTop w:val="0"/>
      <w:marBottom w:val="0"/>
      <w:divBdr>
        <w:top w:val="none" w:sz="0" w:space="0" w:color="auto"/>
        <w:left w:val="none" w:sz="0" w:space="0" w:color="auto"/>
        <w:bottom w:val="none" w:sz="0" w:space="0" w:color="auto"/>
        <w:right w:val="none" w:sz="0" w:space="0" w:color="auto"/>
      </w:divBdr>
    </w:div>
    <w:div w:id="894976585">
      <w:bodyDiv w:val="1"/>
      <w:marLeft w:val="0"/>
      <w:marRight w:val="0"/>
      <w:marTop w:val="0"/>
      <w:marBottom w:val="0"/>
      <w:divBdr>
        <w:top w:val="none" w:sz="0" w:space="0" w:color="auto"/>
        <w:left w:val="none" w:sz="0" w:space="0" w:color="auto"/>
        <w:bottom w:val="none" w:sz="0" w:space="0" w:color="auto"/>
        <w:right w:val="none" w:sz="0" w:space="0" w:color="auto"/>
      </w:divBdr>
      <w:divsChild>
        <w:div w:id="1072890438">
          <w:marLeft w:val="0"/>
          <w:marRight w:val="0"/>
          <w:marTop w:val="0"/>
          <w:marBottom w:val="0"/>
          <w:divBdr>
            <w:top w:val="none" w:sz="0" w:space="0" w:color="auto"/>
            <w:left w:val="none" w:sz="0" w:space="0" w:color="auto"/>
            <w:bottom w:val="none" w:sz="0" w:space="0" w:color="auto"/>
            <w:right w:val="none" w:sz="0" w:space="0" w:color="auto"/>
          </w:divBdr>
        </w:div>
        <w:div w:id="1302543249">
          <w:marLeft w:val="0"/>
          <w:marRight w:val="0"/>
          <w:marTop w:val="0"/>
          <w:marBottom w:val="0"/>
          <w:divBdr>
            <w:top w:val="none" w:sz="0" w:space="0" w:color="auto"/>
            <w:left w:val="none" w:sz="0" w:space="0" w:color="auto"/>
            <w:bottom w:val="none" w:sz="0" w:space="0" w:color="auto"/>
            <w:right w:val="none" w:sz="0" w:space="0" w:color="auto"/>
          </w:divBdr>
        </w:div>
      </w:divsChild>
    </w:div>
    <w:div w:id="901215758">
      <w:bodyDiv w:val="1"/>
      <w:marLeft w:val="0"/>
      <w:marRight w:val="0"/>
      <w:marTop w:val="0"/>
      <w:marBottom w:val="0"/>
      <w:divBdr>
        <w:top w:val="none" w:sz="0" w:space="0" w:color="auto"/>
        <w:left w:val="none" w:sz="0" w:space="0" w:color="auto"/>
        <w:bottom w:val="none" w:sz="0" w:space="0" w:color="auto"/>
        <w:right w:val="none" w:sz="0" w:space="0" w:color="auto"/>
      </w:divBdr>
    </w:div>
    <w:div w:id="905457306">
      <w:bodyDiv w:val="1"/>
      <w:marLeft w:val="0"/>
      <w:marRight w:val="0"/>
      <w:marTop w:val="0"/>
      <w:marBottom w:val="0"/>
      <w:divBdr>
        <w:top w:val="none" w:sz="0" w:space="0" w:color="auto"/>
        <w:left w:val="none" w:sz="0" w:space="0" w:color="auto"/>
        <w:bottom w:val="none" w:sz="0" w:space="0" w:color="auto"/>
        <w:right w:val="none" w:sz="0" w:space="0" w:color="auto"/>
      </w:divBdr>
    </w:div>
    <w:div w:id="913197553">
      <w:bodyDiv w:val="1"/>
      <w:marLeft w:val="0"/>
      <w:marRight w:val="0"/>
      <w:marTop w:val="0"/>
      <w:marBottom w:val="0"/>
      <w:divBdr>
        <w:top w:val="none" w:sz="0" w:space="0" w:color="auto"/>
        <w:left w:val="none" w:sz="0" w:space="0" w:color="auto"/>
        <w:bottom w:val="none" w:sz="0" w:space="0" w:color="auto"/>
        <w:right w:val="none" w:sz="0" w:space="0" w:color="auto"/>
      </w:divBdr>
    </w:div>
    <w:div w:id="951128735">
      <w:bodyDiv w:val="1"/>
      <w:marLeft w:val="0"/>
      <w:marRight w:val="0"/>
      <w:marTop w:val="0"/>
      <w:marBottom w:val="0"/>
      <w:divBdr>
        <w:top w:val="none" w:sz="0" w:space="0" w:color="auto"/>
        <w:left w:val="none" w:sz="0" w:space="0" w:color="auto"/>
        <w:bottom w:val="none" w:sz="0" w:space="0" w:color="auto"/>
        <w:right w:val="none" w:sz="0" w:space="0" w:color="auto"/>
      </w:divBdr>
    </w:div>
    <w:div w:id="954412387">
      <w:bodyDiv w:val="1"/>
      <w:marLeft w:val="0"/>
      <w:marRight w:val="0"/>
      <w:marTop w:val="0"/>
      <w:marBottom w:val="0"/>
      <w:divBdr>
        <w:top w:val="none" w:sz="0" w:space="0" w:color="auto"/>
        <w:left w:val="none" w:sz="0" w:space="0" w:color="auto"/>
        <w:bottom w:val="none" w:sz="0" w:space="0" w:color="auto"/>
        <w:right w:val="none" w:sz="0" w:space="0" w:color="auto"/>
      </w:divBdr>
    </w:div>
    <w:div w:id="970129954">
      <w:bodyDiv w:val="1"/>
      <w:marLeft w:val="0"/>
      <w:marRight w:val="0"/>
      <w:marTop w:val="0"/>
      <w:marBottom w:val="0"/>
      <w:divBdr>
        <w:top w:val="none" w:sz="0" w:space="0" w:color="auto"/>
        <w:left w:val="none" w:sz="0" w:space="0" w:color="auto"/>
        <w:bottom w:val="none" w:sz="0" w:space="0" w:color="auto"/>
        <w:right w:val="none" w:sz="0" w:space="0" w:color="auto"/>
      </w:divBdr>
    </w:div>
    <w:div w:id="971402461">
      <w:bodyDiv w:val="1"/>
      <w:marLeft w:val="0"/>
      <w:marRight w:val="0"/>
      <w:marTop w:val="0"/>
      <w:marBottom w:val="0"/>
      <w:divBdr>
        <w:top w:val="none" w:sz="0" w:space="0" w:color="auto"/>
        <w:left w:val="none" w:sz="0" w:space="0" w:color="auto"/>
        <w:bottom w:val="none" w:sz="0" w:space="0" w:color="auto"/>
        <w:right w:val="none" w:sz="0" w:space="0" w:color="auto"/>
      </w:divBdr>
    </w:div>
    <w:div w:id="976106783">
      <w:bodyDiv w:val="1"/>
      <w:marLeft w:val="0"/>
      <w:marRight w:val="0"/>
      <w:marTop w:val="0"/>
      <w:marBottom w:val="0"/>
      <w:divBdr>
        <w:top w:val="none" w:sz="0" w:space="0" w:color="auto"/>
        <w:left w:val="none" w:sz="0" w:space="0" w:color="auto"/>
        <w:bottom w:val="none" w:sz="0" w:space="0" w:color="auto"/>
        <w:right w:val="none" w:sz="0" w:space="0" w:color="auto"/>
      </w:divBdr>
    </w:div>
    <w:div w:id="1043018310">
      <w:bodyDiv w:val="1"/>
      <w:marLeft w:val="0"/>
      <w:marRight w:val="0"/>
      <w:marTop w:val="0"/>
      <w:marBottom w:val="0"/>
      <w:divBdr>
        <w:top w:val="none" w:sz="0" w:space="0" w:color="auto"/>
        <w:left w:val="none" w:sz="0" w:space="0" w:color="auto"/>
        <w:bottom w:val="none" w:sz="0" w:space="0" w:color="auto"/>
        <w:right w:val="none" w:sz="0" w:space="0" w:color="auto"/>
      </w:divBdr>
    </w:div>
    <w:div w:id="1068386753">
      <w:bodyDiv w:val="1"/>
      <w:marLeft w:val="0"/>
      <w:marRight w:val="0"/>
      <w:marTop w:val="0"/>
      <w:marBottom w:val="0"/>
      <w:divBdr>
        <w:top w:val="none" w:sz="0" w:space="0" w:color="auto"/>
        <w:left w:val="none" w:sz="0" w:space="0" w:color="auto"/>
        <w:bottom w:val="none" w:sz="0" w:space="0" w:color="auto"/>
        <w:right w:val="none" w:sz="0" w:space="0" w:color="auto"/>
      </w:divBdr>
    </w:div>
    <w:div w:id="1091513335">
      <w:bodyDiv w:val="1"/>
      <w:marLeft w:val="0"/>
      <w:marRight w:val="0"/>
      <w:marTop w:val="0"/>
      <w:marBottom w:val="0"/>
      <w:divBdr>
        <w:top w:val="none" w:sz="0" w:space="0" w:color="auto"/>
        <w:left w:val="none" w:sz="0" w:space="0" w:color="auto"/>
        <w:bottom w:val="none" w:sz="0" w:space="0" w:color="auto"/>
        <w:right w:val="none" w:sz="0" w:space="0" w:color="auto"/>
      </w:divBdr>
    </w:div>
    <w:div w:id="1094083918">
      <w:bodyDiv w:val="1"/>
      <w:marLeft w:val="0"/>
      <w:marRight w:val="0"/>
      <w:marTop w:val="0"/>
      <w:marBottom w:val="0"/>
      <w:divBdr>
        <w:top w:val="none" w:sz="0" w:space="0" w:color="auto"/>
        <w:left w:val="none" w:sz="0" w:space="0" w:color="auto"/>
        <w:bottom w:val="none" w:sz="0" w:space="0" w:color="auto"/>
        <w:right w:val="none" w:sz="0" w:space="0" w:color="auto"/>
      </w:divBdr>
    </w:div>
    <w:div w:id="1115711837">
      <w:bodyDiv w:val="1"/>
      <w:marLeft w:val="0"/>
      <w:marRight w:val="0"/>
      <w:marTop w:val="0"/>
      <w:marBottom w:val="0"/>
      <w:divBdr>
        <w:top w:val="none" w:sz="0" w:space="0" w:color="auto"/>
        <w:left w:val="none" w:sz="0" w:space="0" w:color="auto"/>
        <w:bottom w:val="none" w:sz="0" w:space="0" w:color="auto"/>
        <w:right w:val="none" w:sz="0" w:space="0" w:color="auto"/>
      </w:divBdr>
    </w:div>
    <w:div w:id="1117600767">
      <w:bodyDiv w:val="1"/>
      <w:marLeft w:val="0"/>
      <w:marRight w:val="0"/>
      <w:marTop w:val="0"/>
      <w:marBottom w:val="0"/>
      <w:divBdr>
        <w:top w:val="none" w:sz="0" w:space="0" w:color="auto"/>
        <w:left w:val="none" w:sz="0" w:space="0" w:color="auto"/>
        <w:bottom w:val="none" w:sz="0" w:space="0" w:color="auto"/>
        <w:right w:val="none" w:sz="0" w:space="0" w:color="auto"/>
      </w:divBdr>
    </w:div>
    <w:div w:id="1144858489">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63661343">
      <w:bodyDiv w:val="1"/>
      <w:marLeft w:val="0"/>
      <w:marRight w:val="0"/>
      <w:marTop w:val="0"/>
      <w:marBottom w:val="0"/>
      <w:divBdr>
        <w:top w:val="none" w:sz="0" w:space="0" w:color="auto"/>
        <w:left w:val="none" w:sz="0" w:space="0" w:color="auto"/>
        <w:bottom w:val="none" w:sz="0" w:space="0" w:color="auto"/>
        <w:right w:val="none" w:sz="0" w:space="0" w:color="auto"/>
      </w:divBdr>
    </w:div>
    <w:div w:id="1190876319">
      <w:bodyDiv w:val="1"/>
      <w:marLeft w:val="0"/>
      <w:marRight w:val="0"/>
      <w:marTop w:val="0"/>
      <w:marBottom w:val="0"/>
      <w:divBdr>
        <w:top w:val="none" w:sz="0" w:space="0" w:color="auto"/>
        <w:left w:val="none" w:sz="0" w:space="0" w:color="auto"/>
        <w:bottom w:val="none" w:sz="0" w:space="0" w:color="auto"/>
        <w:right w:val="none" w:sz="0" w:space="0" w:color="auto"/>
      </w:divBdr>
    </w:div>
    <w:div w:id="1191842439">
      <w:bodyDiv w:val="1"/>
      <w:marLeft w:val="0"/>
      <w:marRight w:val="0"/>
      <w:marTop w:val="0"/>
      <w:marBottom w:val="0"/>
      <w:divBdr>
        <w:top w:val="none" w:sz="0" w:space="0" w:color="auto"/>
        <w:left w:val="none" w:sz="0" w:space="0" w:color="auto"/>
        <w:bottom w:val="none" w:sz="0" w:space="0" w:color="auto"/>
        <w:right w:val="none" w:sz="0" w:space="0" w:color="auto"/>
      </w:divBdr>
    </w:div>
    <w:div w:id="1193499393">
      <w:bodyDiv w:val="1"/>
      <w:marLeft w:val="0"/>
      <w:marRight w:val="0"/>
      <w:marTop w:val="0"/>
      <w:marBottom w:val="0"/>
      <w:divBdr>
        <w:top w:val="none" w:sz="0" w:space="0" w:color="auto"/>
        <w:left w:val="none" w:sz="0" w:space="0" w:color="auto"/>
        <w:bottom w:val="none" w:sz="0" w:space="0" w:color="auto"/>
        <w:right w:val="none" w:sz="0" w:space="0" w:color="auto"/>
      </w:divBdr>
    </w:div>
    <w:div w:id="1194686763">
      <w:bodyDiv w:val="1"/>
      <w:marLeft w:val="0"/>
      <w:marRight w:val="0"/>
      <w:marTop w:val="0"/>
      <w:marBottom w:val="0"/>
      <w:divBdr>
        <w:top w:val="none" w:sz="0" w:space="0" w:color="auto"/>
        <w:left w:val="none" w:sz="0" w:space="0" w:color="auto"/>
        <w:bottom w:val="none" w:sz="0" w:space="0" w:color="auto"/>
        <w:right w:val="none" w:sz="0" w:space="0" w:color="auto"/>
      </w:divBdr>
    </w:div>
    <w:div w:id="1226066035">
      <w:bodyDiv w:val="1"/>
      <w:marLeft w:val="0"/>
      <w:marRight w:val="0"/>
      <w:marTop w:val="0"/>
      <w:marBottom w:val="0"/>
      <w:divBdr>
        <w:top w:val="none" w:sz="0" w:space="0" w:color="auto"/>
        <w:left w:val="none" w:sz="0" w:space="0" w:color="auto"/>
        <w:bottom w:val="none" w:sz="0" w:space="0" w:color="auto"/>
        <w:right w:val="none" w:sz="0" w:space="0" w:color="auto"/>
      </w:divBdr>
    </w:div>
    <w:div w:id="1227645410">
      <w:bodyDiv w:val="1"/>
      <w:marLeft w:val="0"/>
      <w:marRight w:val="0"/>
      <w:marTop w:val="0"/>
      <w:marBottom w:val="0"/>
      <w:divBdr>
        <w:top w:val="none" w:sz="0" w:space="0" w:color="auto"/>
        <w:left w:val="none" w:sz="0" w:space="0" w:color="auto"/>
        <w:bottom w:val="none" w:sz="0" w:space="0" w:color="auto"/>
        <w:right w:val="none" w:sz="0" w:space="0" w:color="auto"/>
      </w:divBdr>
    </w:div>
    <w:div w:id="1235093186">
      <w:bodyDiv w:val="1"/>
      <w:marLeft w:val="0"/>
      <w:marRight w:val="0"/>
      <w:marTop w:val="0"/>
      <w:marBottom w:val="0"/>
      <w:divBdr>
        <w:top w:val="none" w:sz="0" w:space="0" w:color="auto"/>
        <w:left w:val="none" w:sz="0" w:space="0" w:color="auto"/>
        <w:bottom w:val="none" w:sz="0" w:space="0" w:color="auto"/>
        <w:right w:val="none" w:sz="0" w:space="0" w:color="auto"/>
      </w:divBdr>
    </w:div>
    <w:div w:id="1272006778">
      <w:bodyDiv w:val="1"/>
      <w:marLeft w:val="0"/>
      <w:marRight w:val="0"/>
      <w:marTop w:val="0"/>
      <w:marBottom w:val="0"/>
      <w:divBdr>
        <w:top w:val="none" w:sz="0" w:space="0" w:color="auto"/>
        <w:left w:val="none" w:sz="0" w:space="0" w:color="auto"/>
        <w:bottom w:val="none" w:sz="0" w:space="0" w:color="auto"/>
        <w:right w:val="none" w:sz="0" w:space="0" w:color="auto"/>
      </w:divBdr>
    </w:div>
    <w:div w:id="1283683663">
      <w:bodyDiv w:val="1"/>
      <w:marLeft w:val="0"/>
      <w:marRight w:val="0"/>
      <w:marTop w:val="0"/>
      <w:marBottom w:val="0"/>
      <w:divBdr>
        <w:top w:val="none" w:sz="0" w:space="0" w:color="auto"/>
        <w:left w:val="none" w:sz="0" w:space="0" w:color="auto"/>
        <w:bottom w:val="none" w:sz="0" w:space="0" w:color="auto"/>
        <w:right w:val="none" w:sz="0" w:space="0" w:color="auto"/>
      </w:divBdr>
    </w:div>
    <w:div w:id="1308318208">
      <w:bodyDiv w:val="1"/>
      <w:marLeft w:val="0"/>
      <w:marRight w:val="0"/>
      <w:marTop w:val="0"/>
      <w:marBottom w:val="0"/>
      <w:divBdr>
        <w:top w:val="none" w:sz="0" w:space="0" w:color="auto"/>
        <w:left w:val="none" w:sz="0" w:space="0" w:color="auto"/>
        <w:bottom w:val="none" w:sz="0" w:space="0" w:color="auto"/>
        <w:right w:val="none" w:sz="0" w:space="0" w:color="auto"/>
      </w:divBdr>
      <w:divsChild>
        <w:div w:id="220602506">
          <w:marLeft w:val="-108"/>
          <w:marRight w:val="0"/>
          <w:marTop w:val="0"/>
          <w:marBottom w:val="0"/>
          <w:divBdr>
            <w:top w:val="none" w:sz="0" w:space="0" w:color="auto"/>
            <w:left w:val="none" w:sz="0" w:space="0" w:color="auto"/>
            <w:bottom w:val="none" w:sz="0" w:space="0" w:color="auto"/>
            <w:right w:val="none" w:sz="0" w:space="0" w:color="auto"/>
          </w:divBdr>
          <w:divsChild>
            <w:div w:id="7333602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0357002">
      <w:bodyDiv w:val="1"/>
      <w:marLeft w:val="0"/>
      <w:marRight w:val="0"/>
      <w:marTop w:val="0"/>
      <w:marBottom w:val="0"/>
      <w:divBdr>
        <w:top w:val="none" w:sz="0" w:space="0" w:color="auto"/>
        <w:left w:val="none" w:sz="0" w:space="0" w:color="auto"/>
        <w:bottom w:val="none" w:sz="0" w:space="0" w:color="auto"/>
        <w:right w:val="none" w:sz="0" w:space="0" w:color="auto"/>
      </w:divBdr>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
    <w:div w:id="1320034274">
      <w:bodyDiv w:val="1"/>
      <w:marLeft w:val="0"/>
      <w:marRight w:val="0"/>
      <w:marTop w:val="0"/>
      <w:marBottom w:val="0"/>
      <w:divBdr>
        <w:top w:val="none" w:sz="0" w:space="0" w:color="auto"/>
        <w:left w:val="none" w:sz="0" w:space="0" w:color="auto"/>
        <w:bottom w:val="none" w:sz="0" w:space="0" w:color="auto"/>
        <w:right w:val="none" w:sz="0" w:space="0" w:color="auto"/>
      </w:divBdr>
    </w:div>
    <w:div w:id="1329022447">
      <w:bodyDiv w:val="1"/>
      <w:marLeft w:val="0"/>
      <w:marRight w:val="0"/>
      <w:marTop w:val="0"/>
      <w:marBottom w:val="0"/>
      <w:divBdr>
        <w:top w:val="none" w:sz="0" w:space="0" w:color="auto"/>
        <w:left w:val="none" w:sz="0" w:space="0" w:color="auto"/>
        <w:bottom w:val="none" w:sz="0" w:space="0" w:color="auto"/>
        <w:right w:val="none" w:sz="0" w:space="0" w:color="auto"/>
      </w:divBdr>
    </w:div>
    <w:div w:id="1377461024">
      <w:bodyDiv w:val="1"/>
      <w:marLeft w:val="0"/>
      <w:marRight w:val="0"/>
      <w:marTop w:val="0"/>
      <w:marBottom w:val="0"/>
      <w:divBdr>
        <w:top w:val="none" w:sz="0" w:space="0" w:color="auto"/>
        <w:left w:val="none" w:sz="0" w:space="0" w:color="auto"/>
        <w:bottom w:val="none" w:sz="0" w:space="0" w:color="auto"/>
        <w:right w:val="none" w:sz="0" w:space="0" w:color="auto"/>
      </w:divBdr>
    </w:div>
    <w:div w:id="1379816970">
      <w:bodyDiv w:val="1"/>
      <w:marLeft w:val="0"/>
      <w:marRight w:val="0"/>
      <w:marTop w:val="0"/>
      <w:marBottom w:val="0"/>
      <w:divBdr>
        <w:top w:val="none" w:sz="0" w:space="0" w:color="auto"/>
        <w:left w:val="none" w:sz="0" w:space="0" w:color="auto"/>
        <w:bottom w:val="none" w:sz="0" w:space="0" w:color="auto"/>
        <w:right w:val="none" w:sz="0" w:space="0" w:color="auto"/>
      </w:divBdr>
    </w:div>
    <w:div w:id="1404641620">
      <w:bodyDiv w:val="1"/>
      <w:marLeft w:val="0"/>
      <w:marRight w:val="0"/>
      <w:marTop w:val="0"/>
      <w:marBottom w:val="0"/>
      <w:divBdr>
        <w:top w:val="none" w:sz="0" w:space="0" w:color="auto"/>
        <w:left w:val="none" w:sz="0" w:space="0" w:color="auto"/>
        <w:bottom w:val="none" w:sz="0" w:space="0" w:color="auto"/>
        <w:right w:val="none" w:sz="0" w:space="0" w:color="auto"/>
      </w:divBdr>
    </w:div>
    <w:div w:id="1431075544">
      <w:bodyDiv w:val="1"/>
      <w:marLeft w:val="0"/>
      <w:marRight w:val="0"/>
      <w:marTop w:val="0"/>
      <w:marBottom w:val="0"/>
      <w:divBdr>
        <w:top w:val="none" w:sz="0" w:space="0" w:color="auto"/>
        <w:left w:val="none" w:sz="0" w:space="0" w:color="auto"/>
        <w:bottom w:val="none" w:sz="0" w:space="0" w:color="auto"/>
        <w:right w:val="none" w:sz="0" w:space="0" w:color="auto"/>
      </w:divBdr>
    </w:div>
    <w:div w:id="1457140143">
      <w:bodyDiv w:val="1"/>
      <w:marLeft w:val="0"/>
      <w:marRight w:val="0"/>
      <w:marTop w:val="0"/>
      <w:marBottom w:val="0"/>
      <w:divBdr>
        <w:top w:val="none" w:sz="0" w:space="0" w:color="auto"/>
        <w:left w:val="none" w:sz="0" w:space="0" w:color="auto"/>
        <w:bottom w:val="none" w:sz="0" w:space="0" w:color="auto"/>
        <w:right w:val="none" w:sz="0" w:space="0" w:color="auto"/>
      </w:divBdr>
    </w:div>
    <w:div w:id="1467895134">
      <w:bodyDiv w:val="1"/>
      <w:marLeft w:val="0"/>
      <w:marRight w:val="0"/>
      <w:marTop w:val="0"/>
      <w:marBottom w:val="0"/>
      <w:divBdr>
        <w:top w:val="none" w:sz="0" w:space="0" w:color="auto"/>
        <w:left w:val="none" w:sz="0" w:space="0" w:color="auto"/>
        <w:bottom w:val="none" w:sz="0" w:space="0" w:color="auto"/>
        <w:right w:val="none" w:sz="0" w:space="0" w:color="auto"/>
      </w:divBdr>
    </w:div>
    <w:div w:id="1475754042">
      <w:bodyDiv w:val="1"/>
      <w:marLeft w:val="0"/>
      <w:marRight w:val="0"/>
      <w:marTop w:val="0"/>
      <w:marBottom w:val="0"/>
      <w:divBdr>
        <w:top w:val="none" w:sz="0" w:space="0" w:color="auto"/>
        <w:left w:val="none" w:sz="0" w:space="0" w:color="auto"/>
        <w:bottom w:val="none" w:sz="0" w:space="0" w:color="auto"/>
        <w:right w:val="none" w:sz="0" w:space="0" w:color="auto"/>
      </w:divBdr>
    </w:div>
    <w:div w:id="1485274085">
      <w:bodyDiv w:val="1"/>
      <w:marLeft w:val="0"/>
      <w:marRight w:val="0"/>
      <w:marTop w:val="0"/>
      <w:marBottom w:val="0"/>
      <w:divBdr>
        <w:top w:val="none" w:sz="0" w:space="0" w:color="auto"/>
        <w:left w:val="none" w:sz="0" w:space="0" w:color="auto"/>
        <w:bottom w:val="none" w:sz="0" w:space="0" w:color="auto"/>
        <w:right w:val="none" w:sz="0" w:space="0" w:color="auto"/>
      </w:divBdr>
    </w:div>
    <w:div w:id="1489784845">
      <w:bodyDiv w:val="1"/>
      <w:marLeft w:val="0"/>
      <w:marRight w:val="0"/>
      <w:marTop w:val="0"/>
      <w:marBottom w:val="0"/>
      <w:divBdr>
        <w:top w:val="none" w:sz="0" w:space="0" w:color="auto"/>
        <w:left w:val="none" w:sz="0" w:space="0" w:color="auto"/>
        <w:bottom w:val="none" w:sz="0" w:space="0" w:color="auto"/>
        <w:right w:val="none" w:sz="0" w:space="0" w:color="auto"/>
      </w:divBdr>
    </w:div>
    <w:div w:id="1508642169">
      <w:bodyDiv w:val="1"/>
      <w:marLeft w:val="0"/>
      <w:marRight w:val="0"/>
      <w:marTop w:val="0"/>
      <w:marBottom w:val="0"/>
      <w:divBdr>
        <w:top w:val="none" w:sz="0" w:space="0" w:color="auto"/>
        <w:left w:val="none" w:sz="0" w:space="0" w:color="auto"/>
        <w:bottom w:val="none" w:sz="0" w:space="0" w:color="auto"/>
        <w:right w:val="none" w:sz="0" w:space="0" w:color="auto"/>
      </w:divBdr>
    </w:div>
    <w:div w:id="1534685722">
      <w:bodyDiv w:val="1"/>
      <w:marLeft w:val="0"/>
      <w:marRight w:val="0"/>
      <w:marTop w:val="0"/>
      <w:marBottom w:val="0"/>
      <w:divBdr>
        <w:top w:val="none" w:sz="0" w:space="0" w:color="auto"/>
        <w:left w:val="none" w:sz="0" w:space="0" w:color="auto"/>
        <w:bottom w:val="none" w:sz="0" w:space="0" w:color="auto"/>
        <w:right w:val="none" w:sz="0" w:space="0" w:color="auto"/>
      </w:divBdr>
      <w:divsChild>
        <w:div w:id="151333550">
          <w:marLeft w:val="-108"/>
          <w:marRight w:val="0"/>
          <w:marTop w:val="0"/>
          <w:marBottom w:val="0"/>
          <w:divBdr>
            <w:top w:val="none" w:sz="0" w:space="0" w:color="auto"/>
            <w:left w:val="none" w:sz="0" w:space="0" w:color="auto"/>
            <w:bottom w:val="none" w:sz="0" w:space="0" w:color="auto"/>
            <w:right w:val="none" w:sz="0" w:space="0" w:color="auto"/>
          </w:divBdr>
          <w:divsChild>
            <w:div w:id="142796762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41897231">
      <w:bodyDiv w:val="1"/>
      <w:marLeft w:val="0"/>
      <w:marRight w:val="0"/>
      <w:marTop w:val="0"/>
      <w:marBottom w:val="0"/>
      <w:divBdr>
        <w:top w:val="none" w:sz="0" w:space="0" w:color="auto"/>
        <w:left w:val="none" w:sz="0" w:space="0" w:color="auto"/>
        <w:bottom w:val="none" w:sz="0" w:space="0" w:color="auto"/>
        <w:right w:val="none" w:sz="0" w:space="0" w:color="auto"/>
      </w:divBdr>
    </w:div>
    <w:div w:id="1549225250">
      <w:bodyDiv w:val="1"/>
      <w:marLeft w:val="0"/>
      <w:marRight w:val="0"/>
      <w:marTop w:val="0"/>
      <w:marBottom w:val="0"/>
      <w:divBdr>
        <w:top w:val="none" w:sz="0" w:space="0" w:color="auto"/>
        <w:left w:val="none" w:sz="0" w:space="0" w:color="auto"/>
        <w:bottom w:val="none" w:sz="0" w:space="0" w:color="auto"/>
        <w:right w:val="none" w:sz="0" w:space="0" w:color="auto"/>
      </w:divBdr>
    </w:div>
    <w:div w:id="1553610713">
      <w:bodyDiv w:val="1"/>
      <w:marLeft w:val="0"/>
      <w:marRight w:val="0"/>
      <w:marTop w:val="0"/>
      <w:marBottom w:val="0"/>
      <w:divBdr>
        <w:top w:val="none" w:sz="0" w:space="0" w:color="auto"/>
        <w:left w:val="none" w:sz="0" w:space="0" w:color="auto"/>
        <w:bottom w:val="none" w:sz="0" w:space="0" w:color="auto"/>
        <w:right w:val="none" w:sz="0" w:space="0" w:color="auto"/>
      </w:divBdr>
    </w:div>
    <w:div w:id="1561556203">
      <w:bodyDiv w:val="1"/>
      <w:marLeft w:val="0"/>
      <w:marRight w:val="0"/>
      <w:marTop w:val="0"/>
      <w:marBottom w:val="0"/>
      <w:divBdr>
        <w:top w:val="none" w:sz="0" w:space="0" w:color="auto"/>
        <w:left w:val="none" w:sz="0" w:space="0" w:color="auto"/>
        <w:bottom w:val="none" w:sz="0" w:space="0" w:color="auto"/>
        <w:right w:val="none" w:sz="0" w:space="0" w:color="auto"/>
      </w:divBdr>
    </w:div>
    <w:div w:id="1565527451">
      <w:bodyDiv w:val="1"/>
      <w:marLeft w:val="0"/>
      <w:marRight w:val="0"/>
      <w:marTop w:val="0"/>
      <w:marBottom w:val="0"/>
      <w:divBdr>
        <w:top w:val="none" w:sz="0" w:space="0" w:color="auto"/>
        <w:left w:val="none" w:sz="0" w:space="0" w:color="auto"/>
        <w:bottom w:val="none" w:sz="0" w:space="0" w:color="auto"/>
        <w:right w:val="none" w:sz="0" w:space="0" w:color="auto"/>
      </w:divBdr>
    </w:div>
    <w:div w:id="1571185960">
      <w:bodyDiv w:val="1"/>
      <w:marLeft w:val="0"/>
      <w:marRight w:val="0"/>
      <w:marTop w:val="0"/>
      <w:marBottom w:val="0"/>
      <w:divBdr>
        <w:top w:val="none" w:sz="0" w:space="0" w:color="auto"/>
        <w:left w:val="none" w:sz="0" w:space="0" w:color="auto"/>
        <w:bottom w:val="none" w:sz="0" w:space="0" w:color="auto"/>
        <w:right w:val="none" w:sz="0" w:space="0" w:color="auto"/>
      </w:divBdr>
    </w:div>
    <w:div w:id="1583030730">
      <w:bodyDiv w:val="1"/>
      <w:marLeft w:val="0"/>
      <w:marRight w:val="0"/>
      <w:marTop w:val="0"/>
      <w:marBottom w:val="0"/>
      <w:divBdr>
        <w:top w:val="none" w:sz="0" w:space="0" w:color="auto"/>
        <w:left w:val="none" w:sz="0" w:space="0" w:color="auto"/>
        <w:bottom w:val="none" w:sz="0" w:space="0" w:color="auto"/>
        <w:right w:val="none" w:sz="0" w:space="0" w:color="auto"/>
      </w:divBdr>
    </w:div>
    <w:div w:id="1583836287">
      <w:bodyDiv w:val="1"/>
      <w:marLeft w:val="0"/>
      <w:marRight w:val="0"/>
      <w:marTop w:val="0"/>
      <w:marBottom w:val="0"/>
      <w:divBdr>
        <w:top w:val="none" w:sz="0" w:space="0" w:color="auto"/>
        <w:left w:val="none" w:sz="0" w:space="0" w:color="auto"/>
        <w:bottom w:val="none" w:sz="0" w:space="0" w:color="auto"/>
        <w:right w:val="none" w:sz="0" w:space="0" w:color="auto"/>
      </w:divBdr>
      <w:divsChild>
        <w:div w:id="1471365083">
          <w:marLeft w:val="-108"/>
          <w:marRight w:val="0"/>
          <w:marTop w:val="0"/>
          <w:marBottom w:val="0"/>
          <w:divBdr>
            <w:top w:val="none" w:sz="0" w:space="0" w:color="auto"/>
            <w:left w:val="none" w:sz="0" w:space="0" w:color="auto"/>
            <w:bottom w:val="none" w:sz="0" w:space="0" w:color="auto"/>
            <w:right w:val="none" w:sz="0" w:space="0" w:color="auto"/>
          </w:divBdr>
        </w:div>
      </w:divsChild>
    </w:div>
    <w:div w:id="1619145003">
      <w:bodyDiv w:val="1"/>
      <w:marLeft w:val="0"/>
      <w:marRight w:val="0"/>
      <w:marTop w:val="0"/>
      <w:marBottom w:val="0"/>
      <w:divBdr>
        <w:top w:val="none" w:sz="0" w:space="0" w:color="auto"/>
        <w:left w:val="none" w:sz="0" w:space="0" w:color="auto"/>
        <w:bottom w:val="none" w:sz="0" w:space="0" w:color="auto"/>
        <w:right w:val="none" w:sz="0" w:space="0" w:color="auto"/>
      </w:divBdr>
    </w:div>
    <w:div w:id="1646739510">
      <w:bodyDiv w:val="1"/>
      <w:marLeft w:val="0"/>
      <w:marRight w:val="0"/>
      <w:marTop w:val="0"/>
      <w:marBottom w:val="0"/>
      <w:divBdr>
        <w:top w:val="none" w:sz="0" w:space="0" w:color="auto"/>
        <w:left w:val="none" w:sz="0" w:space="0" w:color="auto"/>
        <w:bottom w:val="none" w:sz="0" w:space="0" w:color="auto"/>
        <w:right w:val="none" w:sz="0" w:space="0" w:color="auto"/>
      </w:divBdr>
    </w:div>
    <w:div w:id="1662927781">
      <w:bodyDiv w:val="1"/>
      <w:marLeft w:val="0"/>
      <w:marRight w:val="0"/>
      <w:marTop w:val="0"/>
      <w:marBottom w:val="0"/>
      <w:divBdr>
        <w:top w:val="none" w:sz="0" w:space="0" w:color="auto"/>
        <w:left w:val="none" w:sz="0" w:space="0" w:color="auto"/>
        <w:bottom w:val="none" w:sz="0" w:space="0" w:color="auto"/>
        <w:right w:val="none" w:sz="0" w:space="0" w:color="auto"/>
      </w:divBdr>
    </w:div>
    <w:div w:id="1668245986">
      <w:bodyDiv w:val="1"/>
      <w:marLeft w:val="0"/>
      <w:marRight w:val="0"/>
      <w:marTop w:val="0"/>
      <w:marBottom w:val="0"/>
      <w:divBdr>
        <w:top w:val="none" w:sz="0" w:space="0" w:color="auto"/>
        <w:left w:val="none" w:sz="0" w:space="0" w:color="auto"/>
        <w:bottom w:val="none" w:sz="0" w:space="0" w:color="auto"/>
        <w:right w:val="none" w:sz="0" w:space="0" w:color="auto"/>
      </w:divBdr>
    </w:div>
    <w:div w:id="1673297001">
      <w:bodyDiv w:val="1"/>
      <w:marLeft w:val="0"/>
      <w:marRight w:val="0"/>
      <w:marTop w:val="0"/>
      <w:marBottom w:val="0"/>
      <w:divBdr>
        <w:top w:val="none" w:sz="0" w:space="0" w:color="auto"/>
        <w:left w:val="none" w:sz="0" w:space="0" w:color="auto"/>
        <w:bottom w:val="none" w:sz="0" w:space="0" w:color="auto"/>
        <w:right w:val="none" w:sz="0" w:space="0" w:color="auto"/>
      </w:divBdr>
    </w:div>
    <w:div w:id="1680964493">
      <w:bodyDiv w:val="1"/>
      <w:marLeft w:val="0"/>
      <w:marRight w:val="0"/>
      <w:marTop w:val="0"/>
      <w:marBottom w:val="0"/>
      <w:divBdr>
        <w:top w:val="none" w:sz="0" w:space="0" w:color="auto"/>
        <w:left w:val="none" w:sz="0" w:space="0" w:color="auto"/>
        <w:bottom w:val="none" w:sz="0" w:space="0" w:color="auto"/>
        <w:right w:val="none" w:sz="0" w:space="0" w:color="auto"/>
      </w:divBdr>
    </w:div>
    <w:div w:id="1685979684">
      <w:bodyDiv w:val="1"/>
      <w:marLeft w:val="0"/>
      <w:marRight w:val="0"/>
      <w:marTop w:val="0"/>
      <w:marBottom w:val="0"/>
      <w:divBdr>
        <w:top w:val="none" w:sz="0" w:space="0" w:color="auto"/>
        <w:left w:val="none" w:sz="0" w:space="0" w:color="auto"/>
        <w:bottom w:val="none" w:sz="0" w:space="0" w:color="auto"/>
        <w:right w:val="none" w:sz="0" w:space="0" w:color="auto"/>
      </w:divBdr>
    </w:div>
    <w:div w:id="1694572888">
      <w:bodyDiv w:val="1"/>
      <w:marLeft w:val="0"/>
      <w:marRight w:val="0"/>
      <w:marTop w:val="0"/>
      <w:marBottom w:val="0"/>
      <w:divBdr>
        <w:top w:val="none" w:sz="0" w:space="0" w:color="auto"/>
        <w:left w:val="none" w:sz="0" w:space="0" w:color="auto"/>
        <w:bottom w:val="none" w:sz="0" w:space="0" w:color="auto"/>
        <w:right w:val="none" w:sz="0" w:space="0" w:color="auto"/>
      </w:divBdr>
    </w:div>
    <w:div w:id="1704137920">
      <w:bodyDiv w:val="1"/>
      <w:marLeft w:val="0"/>
      <w:marRight w:val="0"/>
      <w:marTop w:val="0"/>
      <w:marBottom w:val="0"/>
      <w:divBdr>
        <w:top w:val="none" w:sz="0" w:space="0" w:color="auto"/>
        <w:left w:val="none" w:sz="0" w:space="0" w:color="auto"/>
        <w:bottom w:val="none" w:sz="0" w:space="0" w:color="auto"/>
        <w:right w:val="none" w:sz="0" w:space="0" w:color="auto"/>
      </w:divBdr>
    </w:div>
    <w:div w:id="1723674983">
      <w:bodyDiv w:val="1"/>
      <w:marLeft w:val="0"/>
      <w:marRight w:val="0"/>
      <w:marTop w:val="0"/>
      <w:marBottom w:val="0"/>
      <w:divBdr>
        <w:top w:val="none" w:sz="0" w:space="0" w:color="auto"/>
        <w:left w:val="none" w:sz="0" w:space="0" w:color="auto"/>
        <w:bottom w:val="none" w:sz="0" w:space="0" w:color="auto"/>
        <w:right w:val="none" w:sz="0" w:space="0" w:color="auto"/>
      </w:divBdr>
    </w:div>
    <w:div w:id="1730035356">
      <w:bodyDiv w:val="1"/>
      <w:marLeft w:val="0"/>
      <w:marRight w:val="0"/>
      <w:marTop w:val="0"/>
      <w:marBottom w:val="0"/>
      <w:divBdr>
        <w:top w:val="none" w:sz="0" w:space="0" w:color="auto"/>
        <w:left w:val="none" w:sz="0" w:space="0" w:color="auto"/>
        <w:bottom w:val="none" w:sz="0" w:space="0" w:color="auto"/>
        <w:right w:val="none" w:sz="0" w:space="0" w:color="auto"/>
      </w:divBdr>
    </w:div>
    <w:div w:id="1734743002">
      <w:bodyDiv w:val="1"/>
      <w:marLeft w:val="0"/>
      <w:marRight w:val="0"/>
      <w:marTop w:val="0"/>
      <w:marBottom w:val="0"/>
      <w:divBdr>
        <w:top w:val="none" w:sz="0" w:space="0" w:color="auto"/>
        <w:left w:val="none" w:sz="0" w:space="0" w:color="auto"/>
        <w:bottom w:val="none" w:sz="0" w:space="0" w:color="auto"/>
        <w:right w:val="none" w:sz="0" w:space="0" w:color="auto"/>
      </w:divBdr>
    </w:div>
    <w:div w:id="1768036198">
      <w:bodyDiv w:val="1"/>
      <w:marLeft w:val="0"/>
      <w:marRight w:val="0"/>
      <w:marTop w:val="0"/>
      <w:marBottom w:val="0"/>
      <w:divBdr>
        <w:top w:val="none" w:sz="0" w:space="0" w:color="auto"/>
        <w:left w:val="none" w:sz="0" w:space="0" w:color="auto"/>
        <w:bottom w:val="none" w:sz="0" w:space="0" w:color="auto"/>
        <w:right w:val="none" w:sz="0" w:space="0" w:color="auto"/>
      </w:divBdr>
    </w:div>
    <w:div w:id="1778525306">
      <w:bodyDiv w:val="1"/>
      <w:marLeft w:val="0"/>
      <w:marRight w:val="0"/>
      <w:marTop w:val="0"/>
      <w:marBottom w:val="0"/>
      <w:divBdr>
        <w:top w:val="none" w:sz="0" w:space="0" w:color="auto"/>
        <w:left w:val="none" w:sz="0" w:space="0" w:color="auto"/>
        <w:bottom w:val="none" w:sz="0" w:space="0" w:color="auto"/>
        <w:right w:val="none" w:sz="0" w:space="0" w:color="auto"/>
      </w:divBdr>
    </w:div>
    <w:div w:id="1825584494">
      <w:bodyDiv w:val="1"/>
      <w:marLeft w:val="0"/>
      <w:marRight w:val="0"/>
      <w:marTop w:val="0"/>
      <w:marBottom w:val="0"/>
      <w:divBdr>
        <w:top w:val="none" w:sz="0" w:space="0" w:color="auto"/>
        <w:left w:val="none" w:sz="0" w:space="0" w:color="auto"/>
        <w:bottom w:val="none" w:sz="0" w:space="0" w:color="auto"/>
        <w:right w:val="none" w:sz="0" w:space="0" w:color="auto"/>
      </w:divBdr>
    </w:div>
    <w:div w:id="1840348822">
      <w:bodyDiv w:val="1"/>
      <w:marLeft w:val="0"/>
      <w:marRight w:val="0"/>
      <w:marTop w:val="0"/>
      <w:marBottom w:val="0"/>
      <w:divBdr>
        <w:top w:val="none" w:sz="0" w:space="0" w:color="auto"/>
        <w:left w:val="none" w:sz="0" w:space="0" w:color="auto"/>
        <w:bottom w:val="none" w:sz="0" w:space="0" w:color="auto"/>
        <w:right w:val="none" w:sz="0" w:space="0" w:color="auto"/>
      </w:divBdr>
    </w:div>
    <w:div w:id="1843813716">
      <w:bodyDiv w:val="1"/>
      <w:marLeft w:val="0"/>
      <w:marRight w:val="0"/>
      <w:marTop w:val="0"/>
      <w:marBottom w:val="0"/>
      <w:divBdr>
        <w:top w:val="none" w:sz="0" w:space="0" w:color="auto"/>
        <w:left w:val="none" w:sz="0" w:space="0" w:color="auto"/>
        <w:bottom w:val="none" w:sz="0" w:space="0" w:color="auto"/>
        <w:right w:val="none" w:sz="0" w:space="0" w:color="auto"/>
      </w:divBdr>
    </w:div>
    <w:div w:id="1848903978">
      <w:bodyDiv w:val="1"/>
      <w:marLeft w:val="0"/>
      <w:marRight w:val="0"/>
      <w:marTop w:val="0"/>
      <w:marBottom w:val="0"/>
      <w:divBdr>
        <w:top w:val="none" w:sz="0" w:space="0" w:color="auto"/>
        <w:left w:val="none" w:sz="0" w:space="0" w:color="auto"/>
        <w:bottom w:val="none" w:sz="0" w:space="0" w:color="auto"/>
        <w:right w:val="none" w:sz="0" w:space="0" w:color="auto"/>
      </w:divBdr>
    </w:div>
    <w:div w:id="1861774071">
      <w:bodyDiv w:val="1"/>
      <w:marLeft w:val="0"/>
      <w:marRight w:val="0"/>
      <w:marTop w:val="0"/>
      <w:marBottom w:val="0"/>
      <w:divBdr>
        <w:top w:val="none" w:sz="0" w:space="0" w:color="auto"/>
        <w:left w:val="none" w:sz="0" w:space="0" w:color="auto"/>
        <w:bottom w:val="none" w:sz="0" w:space="0" w:color="auto"/>
        <w:right w:val="none" w:sz="0" w:space="0" w:color="auto"/>
      </w:divBdr>
    </w:div>
    <w:div w:id="1919056725">
      <w:bodyDiv w:val="1"/>
      <w:marLeft w:val="0"/>
      <w:marRight w:val="0"/>
      <w:marTop w:val="0"/>
      <w:marBottom w:val="0"/>
      <w:divBdr>
        <w:top w:val="none" w:sz="0" w:space="0" w:color="auto"/>
        <w:left w:val="none" w:sz="0" w:space="0" w:color="auto"/>
        <w:bottom w:val="none" w:sz="0" w:space="0" w:color="auto"/>
        <w:right w:val="none" w:sz="0" w:space="0" w:color="auto"/>
      </w:divBdr>
    </w:div>
    <w:div w:id="1922644412">
      <w:bodyDiv w:val="1"/>
      <w:marLeft w:val="0"/>
      <w:marRight w:val="0"/>
      <w:marTop w:val="0"/>
      <w:marBottom w:val="0"/>
      <w:divBdr>
        <w:top w:val="none" w:sz="0" w:space="0" w:color="auto"/>
        <w:left w:val="none" w:sz="0" w:space="0" w:color="auto"/>
        <w:bottom w:val="none" w:sz="0" w:space="0" w:color="auto"/>
        <w:right w:val="none" w:sz="0" w:space="0" w:color="auto"/>
      </w:divBdr>
    </w:div>
    <w:div w:id="1925534393">
      <w:bodyDiv w:val="1"/>
      <w:marLeft w:val="0"/>
      <w:marRight w:val="0"/>
      <w:marTop w:val="0"/>
      <w:marBottom w:val="0"/>
      <w:divBdr>
        <w:top w:val="none" w:sz="0" w:space="0" w:color="auto"/>
        <w:left w:val="none" w:sz="0" w:space="0" w:color="auto"/>
        <w:bottom w:val="none" w:sz="0" w:space="0" w:color="auto"/>
        <w:right w:val="none" w:sz="0" w:space="0" w:color="auto"/>
      </w:divBdr>
    </w:div>
    <w:div w:id="1926835625">
      <w:bodyDiv w:val="1"/>
      <w:marLeft w:val="0"/>
      <w:marRight w:val="0"/>
      <w:marTop w:val="0"/>
      <w:marBottom w:val="0"/>
      <w:divBdr>
        <w:top w:val="none" w:sz="0" w:space="0" w:color="auto"/>
        <w:left w:val="none" w:sz="0" w:space="0" w:color="auto"/>
        <w:bottom w:val="none" w:sz="0" w:space="0" w:color="auto"/>
        <w:right w:val="none" w:sz="0" w:space="0" w:color="auto"/>
      </w:divBdr>
    </w:div>
    <w:div w:id="1941333211">
      <w:bodyDiv w:val="1"/>
      <w:marLeft w:val="0"/>
      <w:marRight w:val="0"/>
      <w:marTop w:val="0"/>
      <w:marBottom w:val="0"/>
      <w:divBdr>
        <w:top w:val="none" w:sz="0" w:space="0" w:color="auto"/>
        <w:left w:val="none" w:sz="0" w:space="0" w:color="auto"/>
        <w:bottom w:val="none" w:sz="0" w:space="0" w:color="auto"/>
        <w:right w:val="none" w:sz="0" w:space="0" w:color="auto"/>
      </w:divBdr>
    </w:div>
    <w:div w:id="1958565517">
      <w:bodyDiv w:val="1"/>
      <w:marLeft w:val="0"/>
      <w:marRight w:val="0"/>
      <w:marTop w:val="0"/>
      <w:marBottom w:val="0"/>
      <w:divBdr>
        <w:top w:val="none" w:sz="0" w:space="0" w:color="auto"/>
        <w:left w:val="none" w:sz="0" w:space="0" w:color="auto"/>
        <w:bottom w:val="none" w:sz="0" w:space="0" w:color="auto"/>
        <w:right w:val="none" w:sz="0" w:space="0" w:color="auto"/>
      </w:divBdr>
    </w:div>
    <w:div w:id="1969583778">
      <w:bodyDiv w:val="1"/>
      <w:marLeft w:val="0"/>
      <w:marRight w:val="0"/>
      <w:marTop w:val="0"/>
      <w:marBottom w:val="0"/>
      <w:divBdr>
        <w:top w:val="none" w:sz="0" w:space="0" w:color="auto"/>
        <w:left w:val="none" w:sz="0" w:space="0" w:color="auto"/>
        <w:bottom w:val="none" w:sz="0" w:space="0" w:color="auto"/>
        <w:right w:val="none" w:sz="0" w:space="0" w:color="auto"/>
      </w:divBdr>
    </w:div>
    <w:div w:id="1977027762">
      <w:bodyDiv w:val="1"/>
      <w:marLeft w:val="0"/>
      <w:marRight w:val="0"/>
      <w:marTop w:val="0"/>
      <w:marBottom w:val="0"/>
      <w:divBdr>
        <w:top w:val="none" w:sz="0" w:space="0" w:color="auto"/>
        <w:left w:val="none" w:sz="0" w:space="0" w:color="auto"/>
        <w:bottom w:val="none" w:sz="0" w:space="0" w:color="auto"/>
        <w:right w:val="none" w:sz="0" w:space="0" w:color="auto"/>
      </w:divBdr>
    </w:div>
    <w:div w:id="1991983737">
      <w:bodyDiv w:val="1"/>
      <w:marLeft w:val="0"/>
      <w:marRight w:val="0"/>
      <w:marTop w:val="0"/>
      <w:marBottom w:val="0"/>
      <w:divBdr>
        <w:top w:val="none" w:sz="0" w:space="0" w:color="auto"/>
        <w:left w:val="none" w:sz="0" w:space="0" w:color="auto"/>
        <w:bottom w:val="none" w:sz="0" w:space="0" w:color="auto"/>
        <w:right w:val="none" w:sz="0" w:space="0" w:color="auto"/>
      </w:divBdr>
    </w:div>
    <w:div w:id="2001693628">
      <w:bodyDiv w:val="1"/>
      <w:marLeft w:val="0"/>
      <w:marRight w:val="0"/>
      <w:marTop w:val="0"/>
      <w:marBottom w:val="0"/>
      <w:divBdr>
        <w:top w:val="none" w:sz="0" w:space="0" w:color="auto"/>
        <w:left w:val="none" w:sz="0" w:space="0" w:color="auto"/>
        <w:bottom w:val="none" w:sz="0" w:space="0" w:color="auto"/>
        <w:right w:val="none" w:sz="0" w:space="0" w:color="auto"/>
      </w:divBdr>
    </w:div>
    <w:div w:id="2001931166">
      <w:bodyDiv w:val="1"/>
      <w:marLeft w:val="0"/>
      <w:marRight w:val="0"/>
      <w:marTop w:val="0"/>
      <w:marBottom w:val="0"/>
      <w:divBdr>
        <w:top w:val="none" w:sz="0" w:space="0" w:color="auto"/>
        <w:left w:val="none" w:sz="0" w:space="0" w:color="auto"/>
        <w:bottom w:val="none" w:sz="0" w:space="0" w:color="auto"/>
        <w:right w:val="none" w:sz="0" w:space="0" w:color="auto"/>
      </w:divBdr>
    </w:div>
    <w:div w:id="2012832007">
      <w:bodyDiv w:val="1"/>
      <w:marLeft w:val="0"/>
      <w:marRight w:val="0"/>
      <w:marTop w:val="0"/>
      <w:marBottom w:val="0"/>
      <w:divBdr>
        <w:top w:val="none" w:sz="0" w:space="0" w:color="auto"/>
        <w:left w:val="none" w:sz="0" w:space="0" w:color="auto"/>
        <w:bottom w:val="none" w:sz="0" w:space="0" w:color="auto"/>
        <w:right w:val="none" w:sz="0" w:space="0" w:color="auto"/>
      </w:divBdr>
    </w:div>
    <w:div w:id="2018772318">
      <w:bodyDiv w:val="1"/>
      <w:marLeft w:val="0"/>
      <w:marRight w:val="0"/>
      <w:marTop w:val="0"/>
      <w:marBottom w:val="0"/>
      <w:divBdr>
        <w:top w:val="none" w:sz="0" w:space="0" w:color="auto"/>
        <w:left w:val="none" w:sz="0" w:space="0" w:color="auto"/>
        <w:bottom w:val="none" w:sz="0" w:space="0" w:color="auto"/>
        <w:right w:val="none" w:sz="0" w:space="0" w:color="auto"/>
      </w:divBdr>
    </w:div>
    <w:div w:id="2045670226">
      <w:bodyDiv w:val="1"/>
      <w:marLeft w:val="0"/>
      <w:marRight w:val="0"/>
      <w:marTop w:val="0"/>
      <w:marBottom w:val="0"/>
      <w:divBdr>
        <w:top w:val="none" w:sz="0" w:space="0" w:color="auto"/>
        <w:left w:val="none" w:sz="0" w:space="0" w:color="auto"/>
        <w:bottom w:val="none" w:sz="0" w:space="0" w:color="auto"/>
        <w:right w:val="none" w:sz="0" w:space="0" w:color="auto"/>
      </w:divBdr>
    </w:div>
    <w:div w:id="2068794646">
      <w:bodyDiv w:val="1"/>
      <w:marLeft w:val="0"/>
      <w:marRight w:val="0"/>
      <w:marTop w:val="0"/>
      <w:marBottom w:val="0"/>
      <w:divBdr>
        <w:top w:val="none" w:sz="0" w:space="0" w:color="auto"/>
        <w:left w:val="none" w:sz="0" w:space="0" w:color="auto"/>
        <w:bottom w:val="none" w:sz="0" w:space="0" w:color="auto"/>
        <w:right w:val="none" w:sz="0" w:space="0" w:color="auto"/>
      </w:divBdr>
    </w:div>
    <w:div w:id="2083478961">
      <w:bodyDiv w:val="1"/>
      <w:marLeft w:val="0"/>
      <w:marRight w:val="0"/>
      <w:marTop w:val="0"/>
      <w:marBottom w:val="0"/>
      <w:divBdr>
        <w:top w:val="none" w:sz="0" w:space="0" w:color="auto"/>
        <w:left w:val="none" w:sz="0" w:space="0" w:color="auto"/>
        <w:bottom w:val="none" w:sz="0" w:space="0" w:color="auto"/>
        <w:right w:val="none" w:sz="0" w:space="0" w:color="auto"/>
      </w:divBdr>
    </w:div>
    <w:div w:id="2107604413">
      <w:bodyDiv w:val="1"/>
      <w:marLeft w:val="0"/>
      <w:marRight w:val="0"/>
      <w:marTop w:val="0"/>
      <w:marBottom w:val="0"/>
      <w:divBdr>
        <w:top w:val="none" w:sz="0" w:space="0" w:color="auto"/>
        <w:left w:val="none" w:sz="0" w:space="0" w:color="auto"/>
        <w:bottom w:val="none" w:sz="0" w:space="0" w:color="auto"/>
        <w:right w:val="none" w:sz="0" w:space="0" w:color="auto"/>
      </w:divBdr>
      <w:divsChild>
        <w:div w:id="1995210006">
          <w:marLeft w:val="0"/>
          <w:marRight w:val="0"/>
          <w:marTop w:val="0"/>
          <w:marBottom w:val="0"/>
          <w:divBdr>
            <w:top w:val="none" w:sz="0" w:space="0" w:color="auto"/>
            <w:left w:val="none" w:sz="0" w:space="0" w:color="auto"/>
            <w:bottom w:val="none" w:sz="0" w:space="0" w:color="auto"/>
            <w:right w:val="none" w:sz="0" w:space="0" w:color="auto"/>
          </w:divBdr>
        </w:div>
      </w:divsChild>
    </w:div>
    <w:div w:id="2115249521">
      <w:bodyDiv w:val="1"/>
      <w:marLeft w:val="0"/>
      <w:marRight w:val="0"/>
      <w:marTop w:val="0"/>
      <w:marBottom w:val="0"/>
      <w:divBdr>
        <w:top w:val="none" w:sz="0" w:space="0" w:color="auto"/>
        <w:left w:val="none" w:sz="0" w:space="0" w:color="auto"/>
        <w:bottom w:val="none" w:sz="0" w:space="0" w:color="auto"/>
        <w:right w:val="none" w:sz="0" w:space="0" w:color="auto"/>
      </w:divBdr>
    </w:div>
    <w:div w:id="2120568699">
      <w:bodyDiv w:val="1"/>
      <w:marLeft w:val="0"/>
      <w:marRight w:val="0"/>
      <w:marTop w:val="0"/>
      <w:marBottom w:val="0"/>
      <w:divBdr>
        <w:top w:val="none" w:sz="0" w:space="0" w:color="auto"/>
        <w:left w:val="none" w:sz="0" w:space="0" w:color="auto"/>
        <w:bottom w:val="none" w:sz="0" w:space="0" w:color="auto"/>
        <w:right w:val="none" w:sz="0" w:space="0" w:color="auto"/>
      </w:divBdr>
    </w:div>
    <w:div w:id="2132550046">
      <w:bodyDiv w:val="1"/>
      <w:marLeft w:val="0"/>
      <w:marRight w:val="0"/>
      <w:marTop w:val="0"/>
      <w:marBottom w:val="0"/>
      <w:divBdr>
        <w:top w:val="none" w:sz="0" w:space="0" w:color="auto"/>
        <w:left w:val="none" w:sz="0" w:space="0" w:color="auto"/>
        <w:bottom w:val="none" w:sz="0" w:space="0" w:color="auto"/>
        <w:right w:val="none" w:sz="0" w:space="0" w:color="auto"/>
      </w:divBdr>
    </w:div>
    <w:div w:id="21352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upa-presvetog-srca-isusova.hr/" TargetMode="External"/><Relationship Id="rId4" Type="http://schemas.openxmlformats.org/officeDocument/2006/relationships/settings" Target="settings.xml"/><Relationship Id="rId9" Type="http://schemas.openxmlformats.org/officeDocument/2006/relationships/hyperlink" Target="http://www.zupa-presvetog-srca-isusov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CF6DF-42A5-4D29-BD10-B4B8B41E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Dario Štambuk</cp:lastModifiedBy>
  <cp:revision>17</cp:revision>
  <cp:lastPrinted>2024-03-30T13:51:00Z</cp:lastPrinted>
  <dcterms:created xsi:type="dcterms:W3CDTF">2024-08-31T06:32:00Z</dcterms:created>
  <dcterms:modified xsi:type="dcterms:W3CDTF">2024-09-07T06:16:00Z</dcterms:modified>
</cp:coreProperties>
</file>